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2F" w:rsidRDefault="00B6432F" w:rsidP="005636FC">
      <w:pPr>
        <w:spacing w:line="285" w:lineRule="atLeast"/>
        <w:ind w:firstLine="5529"/>
        <w:jc w:val="left"/>
        <w:rPr>
          <w:rFonts w:eastAsia="Times New Roman" w:cs="Times New Roman"/>
          <w:b/>
          <w:bCs/>
          <w:sz w:val="24"/>
          <w:szCs w:val="24"/>
          <w:lang w:val="kk-KZ" w:eastAsia="ru-RU"/>
        </w:rPr>
      </w:pPr>
    </w:p>
    <w:p w:rsidR="00B6432F" w:rsidRPr="007F0A69" w:rsidRDefault="00B6432F" w:rsidP="007F0A69">
      <w:pPr>
        <w:spacing w:line="285" w:lineRule="atLeast"/>
        <w:ind w:left="4248" w:firstLine="708"/>
        <w:jc w:val="left"/>
        <w:rPr>
          <w:rFonts w:eastAsia="Times New Roman" w:cs="Times New Roman"/>
          <w:b/>
          <w:bCs/>
          <w:szCs w:val="28"/>
          <w:lang w:val="kk-KZ" w:eastAsia="ru-RU"/>
        </w:rPr>
      </w:pPr>
      <w:r w:rsidRPr="007F0A69">
        <w:rPr>
          <w:rFonts w:eastAsia="Times New Roman" w:cs="Times New Roman"/>
          <w:b/>
          <w:bCs/>
          <w:szCs w:val="28"/>
          <w:lang w:val="kk-KZ" w:eastAsia="ru-RU"/>
        </w:rPr>
        <w:t>«Келісілді»</w:t>
      </w:r>
    </w:p>
    <w:p w:rsidR="00B6432F" w:rsidRPr="007F0A69" w:rsidRDefault="00B6432F" w:rsidP="007F0A69">
      <w:pPr>
        <w:spacing w:line="285" w:lineRule="atLeast"/>
        <w:ind w:left="4248" w:firstLine="708"/>
        <w:jc w:val="left"/>
        <w:rPr>
          <w:rFonts w:eastAsia="Times New Roman" w:cs="Times New Roman"/>
          <w:b/>
          <w:bCs/>
          <w:szCs w:val="28"/>
          <w:lang w:val="kk-KZ" w:eastAsia="ru-RU"/>
        </w:rPr>
      </w:pPr>
      <w:r w:rsidRPr="007F0A69">
        <w:rPr>
          <w:rFonts w:eastAsia="Times New Roman" w:cs="Times New Roman"/>
          <w:b/>
          <w:bCs/>
          <w:szCs w:val="28"/>
          <w:lang w:val="kk-KZ" w:eastAsia="ru-RU"/>
        </w:rPr>
        <w:t>«Қостанай  қаласы  әкімдігінің</w:t>
      </w:r>
    </w:p>
    <w:p w:rsidR="007F0A69" w:rsidRDefault="00B6432F" w:rsidP="007F0A69">
      <w:pPr>
        <w:spacing w:line="285" w:lineRule="atLeast"/>
        <w:ind w:left="4248" w:firstLine="708"/>
        <w:jc w:val="left"/>
        <w:rPr>
          <w:rFonts w:eastAsia="Times New Roman" w:cs="Times New Roman"/>
          <w:b/>
          <w:bCs/>
          <w:szCs w:val="28"/>
          <w:lang w:val="kk-KZ" w:eastAsia="ru-RU"/>
        </w:rPr>
      </w:pPr>
      <w:r w:rsidRPr="007F0A69">
        <w:rPr>
          <w:rFonts w:eastAsia="Times New Roman" w:cs="Times New Roman"/>
          <w:b/>
          <w:bCs/>
          <w:szCs w:val="28"/>
          <w:lang w:val="kk-KZ" w:eastAsia="ru-RU"/>
        </w:rPr>
        <w:t xml:space="preserve">Қостанай  қаласы  әкімдігінің  </w:t>
      </w:r>
    </w:p>
    <w:p w:rsidR="007F0A69" w:rsidRDefault="00B6432F" w:rsidP="007F0A69">
      <w:pPr>
        <w:spacing w:line="285" w:lineRule="atLeast"/>
        <w:ind w:left="4248" w:firstLine="708"/>
        <w:jc w:val="left"/>
        <w:rPr>
          <w:rFonts w:eastAsia="Times New Roman" w:cs="Times New Roman"/>
          <w:b/>
          <w:bCs/>
          <w:szCs w:val="28"/>
          <w:lang w:val="kk-KZ" w:eastAsia="ru-RU"/>
        </w:rPr>
      </w:pPr>
      <w:r w:rsidRPr="007F0A69">
        <w:rPr>
          <w:rFonts w:eastAsia="Times New Roman" w:cs="Times New Roman"/>
          <w:b/>
          <w:bCs/>
          <w:szCs w:val="28"/>
          <w:lang w:val="kk-KZ" w:eastAsia="ru-RU"/>
        </w:rPr>
        <w:t>білім  бөлімінің  №15 бөбекжай-</w:t>
      </w:r>
    </w:p>
    <w:p w:rsidR="00B6432F" w:rsidRPr="007F0A69" w:rsidRDefault="00B6432F" w:rsidP="007F0A69">
      <w:pPr>
        <w:spacing w:line="285" w:lineRule="atLeast"/>
        <w:ind w:left="4248" w:firstLine="708"/>
        <w:jc w:val="left"/>
        <w:rPr>
          <w:rFonts w:eastAsia="Times New Roman" w:cs="Times New Roman"/>
          <w:b/>
          <w:bCs/>
          <w:szCs w:val="28"/>
          <w:lang w:val="kk-KZ" w:eastAsia="ru-RU"/>
        </w:rPr>
      </w:pPr>
      <w:r w:rsidRPr="007F0A69">
        <w:rPr>
          <w:rFonts w:eastAsia="Times New Roman" w:cs="Times New Roman"/>
          <w:b/>
          <w:bCs/>
          <w:szCs w:val="28"/>
          <w:lang w:val="kk-KZ" w:eastAsia="ru-RU"/>
        </w:rPr>
        <w:t>бақшасы» МКҚК  директоры</w:t>
      </w:r>
    </w:p>
    <w:p w:rsidR="00B6432F" w:rsidRPr="007F0A69" w:rsidRDefault="00B6432F" w:rsidP="007F0A69">
      <w:pPr>
        <w:spacing w:line="285" w:lineRule="atLeast"/>
        <w:ind w:left="4248" w:firstLine="708"/>
        <w:jc w:val="left"/>
        <w:rPr>
          <w:rFonts w:eastAsia="Times New Roman" w:cs="Times New Roman"/>
          <w:b/>
          <w:bCs/>
          <w:szCs w:val="28"/>
          <w:lang w:val="kk-KZ" w:eastAsia="ru-RU"/>
        </w:rPr>
      </w:pPr>
      <w:r w:rsidRPr="007F0A69">
        <w:rPr>
          <w:rFonts w:eastAsia="Times New Roman" w:cs="Times New Roman"/>
          <w:b/>
          <w:bCs/>
          <w:szCs w:val="28"/>
          <w:lang w:val="kk-KZ" w:eastAsia="ru-RU"/>
        </w:rPr>
        <w:t>_______________</w:t>
      </w:r>
      <w:r w:rsidR="00D36949" w:rsidRPr="00D36949">
        <w:rPr>
          <w:rFonts w:eastAsia="Times New Roman" w:cs="Times New Roman"/>
          <w:b/>
          <w:bCs/>
          <w:szCs w:val="28"/>
          <w:lang w:val="kk-KZ" w:eastAsia="ru-RU"/>
        </w:rPr>
        <w:t xml:space="preserve"> </w:t>
      </w:r>
      <w:r w:rsidR="00D36949" w:rsidRPr="007F0A69">
        <w:rPr>
          <w:rFonts w:eastAsia="Times New Roman" w:cs="Times New Roman"/>
          <w:b/>
          <w:bCs/>
          <w:szCs w:val="28"/>
          <w:lang w:val="kk-KZ" w:eastAsia="ru-RU"/>
        </w:rPr>
        <w:t>А.Т.</w:t>
      </w:r>
      <w:r w:rsidRPr="007F0A69">
        <w:rPr>
          <w:rFonts w:eastAsia="Times New Roman" w:cs="Times New Roman"/>
          <w:b/>
          <w:bCs/>
          <w:szCs w:val="28"/>
          <w:lang w:val="kk-KZ" w:eastAsia="ru-RU"/>
        </w:rPr>
        <w:t xml:space="preserve">Абишева </w:t>
      </w:r>
    </w:p>
    <w:p w:rsidR="00B6432F" w:rsidRDefault="00B6432F" w:rsidP="00B6432F">
      <w:pPr>
        <w:spacing w:line="285" w:lineRule="atLeast"/>
        <w:rPr>
          <w:rFonts w:eastAsia="Times New Roman" w:cs="Times New Roman"/>
          <w:b/>
          <w:bCs/>
          <w:szCs w:val="28"/>
          <w:lang w:val="kk-KZ" w:eastAsia="ru-RU"/>
        </w:rPr>
      </w:pPr>
    </w:p>
    <w:p w:rsidR="00281FFA" w:rsidRPr="007F0A69" w:rsidRDefault="00281FFA" w:rsidP="00B6432F">
      <w:pPr>
        <w:spacing w:line="285" w:lineRule="atLeast"/>
        <w:rPr>
          <w:rFonts w:eastAsia="Times New Roman" w:cs="Times New Roman"/>
          <w:b/>
          <w:bCs/>
          <w:szCs w:val="28"/>
          <w:lang w:val="kk-KZ" w:eastAsia="ru-RU"/>
        </w:rPr>
      </w:pPr>
    </w:p>
    <w:p w:rsidR="00B6432F" w:rsidRPr="007F0A69" w:rsidRDefault="00B6432F" w:rsidP="00B6432F">
      <w:pPr>
        <w:spacing w:line="285" w:lineRule="atLeast"/>
        <w:jc w:val="center"/>
        <w:rPr>
          <w:rFonts w:eastAsia="Times New Roman" w:cs="Times New Roman"/>
          <w:b/>
          <w:bCs/>
          <w:szCs w:val="28"/>
          <w:lang w:val="kk-KZ" w:eastAsia="ru-RU"/>
        </w:rPr>
      </w:pPr>
      <w:r w:rsidRPr="007F0A69">
        <w:rPr>
          <w:rFonts w:eastAsia="Times New Roman" w:cs="Times New Roman"/>
          <w:b/>
          <w:bCs/>
          <w:szCs w:val="28"/>
          <w:lang w:val="kk-KZ" w:eastAsia="ru-RU"/>
        </w:rPr>
        <w:t xml:space="preserve">«Қостанай  қаласы  әкімдігінің  Қостанай  қаласы  әкімдігінің  білім  бөлімінің  №15 бөбекжай-бақшасы» МКҚК-ң </w:t>
      </w:r>
    </w:p>
    <w:p w:rsidR="00B6432F" w:rsidRPr="007F0A69" w:rsidRDefault="0086012F" w:rsidP="00B6432F">
      <w:pPr>
        <w:spacing w:line="285" w:lineRule="atLeast"/>
        <w:jc w:val="center"/>
        <w:rPr>
          <w:rFonts w:eastAsia="Times New Roman" w:cs="Times New Roman"/>
          <w:b/>
          <w:bCs/>
          <w:szCs w:val="28"/>
          <w:lang w:val="kk-KZ" w:eastAsia="ru-RU"/>
        </w:rPr>
      </w:pPr>
      <w:r>
        <w:rPr>
          <w:rFonts w:eastAsia="Times New Roman" w:cs="Times New Roman"/>
          <w:b/>
          <w:bCs/>
          <w:szCs w:val="28"/>
          <w:lang w:val="kk-KZ" w:eastAsia="ru-RU"/>
        </w:rPr>
        <w:t>2021 жылдың 1-</w:t>
      </w:r>
      <w:r w:rsidR="00031730">
        <w:rPr>
          <w:rFonts w:eastAsia="Times New Roman" w:cs="Times New Roman"/>
          <w:b/>
          <w:bCs/>
          <w:szCs w:val="28"/>
          <w:lang w:val="kk-KZ" w:eastAsia="ru-RU"/>
        </w:rPr>
        <w:t>жарт</w:t>
      </w:r>
      <w:r>
        <w:rPr>
          <w:rFonts w:eastAsia="Times New Roman" w:cs="Times New Roman"/>
          <w:b/>
          <w:bCs/>
          <w:szCs w:val="28"/>
          <w:lang w:val="kk-KZ" w:eastAsia="ru-RU"/>
        </w:rPr>
        <w:t>ыжылдық</w:t>
      </w:r>
      <w:r w:rsidR="00D36949">
        <w:rPr>
          <w:rFonts w:eastAsia="Times New Roman" w:cs="Times New Roman"/>
          <w:b/>
          <w:bCs/>
          <w:szCs w:val="28"/>
          <w:lang w:val="kk-KZ" w:eastAsia="ru-RU"/>
        </w:rPr>
        <w:t xml:space="preserve">  бойынша </w:t>
      </w:r>
    </w:p>
    <w:p w:rsidR="00B6432F" w:rsidRPr="007F0A69" w:rsidRDefault="00B6432F" w:rsidP="007F0A69">
      <w:pPr>
        <w:spacing w:line="285" w:lineRule="atLeast"/>
        <w:jc w:val="center"/>
        <w:rPr>
          <w:rFonts w:eastAsia="Times New Roman" w:cs="Times New Roman"/>
          <w:b/>
          <w:bCs/>
          <w:szCs w:val="28"/>
          <w:lang w:val="kk-KZ" w:eastAsia="ru-RU"/>
        </w:rPr>
      </w:pPr>
      <w:r w:rsidRPr="007F0A69">
        <w:rPr>
          <w:rFonts w:eastAsia="Times New Roman" w:cs="Times New Roman"/>
          <w:b/>
          <w:bCs/>
          <w:szCs w:val="28"/>
          <w:lang w:val="kk-KZ" w:eastAsia="ru-RU"/>
        </w:rPr>
        <w:t xml:space="preserve">сыбайлас  жемқорлық  тәуекелдерге  ішкі  талдаудың  нәтижелері  жөніндегі </w:t>
      </w:r>
      <w:r w:rsidR="007F0A69">
        <w:rPr>
          <w:rFonts w:eastAsia="Times New Roman" w:cs="Times New Roman"/>
          <w:b/>
          <w:bCs/>
          <w:szCs w:val="28"/>
          <w:lang w:val="kk-KZ" w:eastAsia="ru-RU"/>
        </w:rPr>
        <w:t xml:space="preserve"> </w:t>
      </w:r>
      <w:r w:rsidRPr="007F0A69">
        <w:rPr>
          <w:rFonts w:eastAsia="Times New Roman" w:cs="Times New Roman"/>
          <w:b/>
          <w:bCs/>
          <w:szCs w:val="28"/>
          <w:lang w:val="kk-KZ" w:eastAsia="ru-RU"/>
        </w:rPr>
        <w:t>аналитикалық  анықтама</w:t>
      </w:r>
    </w:p>
    <w:p w:rsidR="00D36949" w:rsidRPr="00281FFA" w:rsidRDefault="00D36949" w:rsidP="00B6432F">
      <w:pPr>
        <w:spacing w:line="285" w:lineRule="atLeast"/>
        <w:ind w:firstLine="708"/>
        <w:rPr>
          <w:rFonts w:cs="Times New Roman"/>
          <w:color w:val="000000"/>
          <w:sz w:val="16"/>
          <w:szCs w:val="28"/>
          <w:lang w:val="kk-KZ"/>
        </w:rPr>
      </w:pPr>
    </w:p>
    <w:p w:rsidR="00B6432F" w:rsidRPr="007F0A69" w:rsidRDefault="00D36949" w:rsidP="00281FFA">
      <w:pPr>
        <w:spacing w:line="285" w:lineRule="atLeast"/>
        <w:ind w:firstLine="708"/>
        <w:rPr>
          <w:rFonts w:cs="Times New Roman"/>
          <w:color w:val="000000"/>
          <w:szCs w:val="28"/>
          <w:lang w:val="kk-KZ"/>
        </w:rPr>
      </w:pPr>
      <w:r w:rsidRPr="007F0A69">
        <w:rPr>
          <w:rFonts w:cs="Times New Roman"/>
          <w:color w:val="000000"/>
          <w:szCs w:val="28"/>
          <w:lang w:val="kk-KZ"/>
        </w:rPr>
        <w:t xml:space="preserve"> </w:t>
      </w:r>
      <w:r w:rsidR="00B6432F" w:rsidRPr="007F0A69">
        <w:rPr>
          <w:rFonts w:cs="Times New Roman"/>
          <w:color w:val="000000"/>
          <w:szCs w:val="28"/>
          <w:lang w:val="kk-KZ"/>
        </w:rPr>
        <w:t xml:space="preserve">«Қостанай қаласы әкімдігінің </w:t>
      </w:r>
      <w:r>
        <w:rPr>
          <w:rFonts w:cs="Times New Roman"/>
          <w:color w:val="000000"/>
          <w:szCs w:val="28"/>
          <w:lang w:val="kk-KZ"/>
        </w:rPr>
        <w:t>Қостанай  қаласы  әкімдігіні</w:t>
      </w:r>
      <w:r w:rsidR="0086012F">
        <w:rPr>
          <w:rFonts w:cs="Times New Roman"/>
          <w:color w:val="000000"/>
          <w:szCs w:val="28"/>
          <w:lang w:val="kk-KZ"/>
        </w:rPr>
        <w:t>ң</w:t>
      </w:r>
      <w:r>
        <w:rPr>
          <w:rFonts w:cs="Times New Roman"/>
          <w:color w:val="000000"/>
          <w:szCs w:val="28"/>
          <w:lang w:val="kk-KZ"/>
        </w:rPr>
        <w:t xml:space="preserve">  білім  бөлімінің №15 бөбекжай-бақшасы</w:t>
      </w:r>
      <w:r w:rsidR="00B6432F" w:rsidRPr="007F0A69">
        <w:rPr>
          <w:rFonts w:cs="Times New Roman"/>
          <w:color w:val="000000"/>
          <w:szCs w:val="28"/>
          <w:lang w:val="kk-KZ"/>
        </w:rPr>
        <w:t xml:space="preserve">» </w:t>
      </w:r>
      <w:r>
        <w:rPr>
          <w:rFonts w:cs="Times New Roman"/>
          <w:color w:val="000000"/>
          <w:szCs w:val="28"/>
          <w:lang w:val="kk-KZ"/>
        </w:rPr>
        <w:t xml:space="preserve">МКҚК </w:t>
      </w:r>
      <w:r w:rsidR="00B6432F" w:rsidRPr="007F0A69">
        <w:rPr>
          <w:rFonts w:cs="Times New Roman"/>
          <w:color w:val="000000"/>
          <w:szCs w:val="28"/>
          <w:lang w:val="kk-KZ"/>
        </w:rPr>
        <w:t xml:space="preserve"> </w:t>
      </w:r>
      <w:r>
        <w:rPr>
          <w:rFonts w:cs="Times New Roman"/>
          <w:color w:val="000000"/>
          <w:szCs w:val="28"/>
          <w:lang w:val="kk-KZ"/>
        </w:rPr>
        <w:t xml:space="preserve"> қызметінде </w:t>
      </w:r>
      <w:r w:rsidRPr="00D36949">
        <w:rPr>
          <w:rFonts w:eastAsia="Times New Roman" w:cs="Times New Roman"/>
          <w:bCs/>
          <w:szCs w:val="28"/>
          <w:lang w:val="kk-KZ" w:eastAsia="ru-RU"/>
        </w:rPr>
        <w:t>сыбайлас  жемқорлық  тәуекелдерге  ішкі</w:t>
      </w:r>
      <w:r>
        <w:rPr>
          <w:rFonts w:eastAsia="Times New Roman" w:cs="Times New Roman"/>
          <w:b/>
          <w:bCs/>
          <w:szCs w:val="28"/>
          <w:lang w:val="kk-KZ" w:eastAsia="ru-RU"/>
        </w:rPr>
        <w:t xml:space="preserve">  </w:t>
      </w:r>
      <w:r w:rsidRPr="00D36949">
        <w:rPr>
          <w:rFonts w:eastAsia="Times New Roman" w:cs="Times New Roman"/>
          <w:bCs/>
          <w:szCs w:val="28"/>
          <w:lang w:val="kk-KZ" w:eastAsia="ru-RU"/>
        </w:rPr>
        <w:t>мониторингін  өткізу үшін:</w:t>
      </w:r>
    </w:p>
    <w:p w:rsidR="00B6432F" w:rsidRDefault="00B6432F" w:rsidP="00281FFA">
      <w:pPr>
        <w:spacing w:line="285" w:lineRule="atLeast"/>
        <w:ind w:firstLine="708"/>
        <w:rPr>
          <w:rFonts w:cs="Times New Roman"/>
          <w:color w:val="000000"/>
          <w:szCs w:val="28"/>
          <w:lang w:val="kk-KZ"/>
        </w:rPr>
      </w:pPr>
      <w:r w:rsidRPr="007F0A69">
        <w:rPr>
          <w:rFonts w:cs="Times New Roman"/>
          <w:color w:val="000000"/>
          <w:szCs w:val="28"/>
          <w:lang w:val="kk-KZ"/>
        </w:rPr>
        <w:t>В.А.</w:t>
      </w:r>
      <w:r w:rsidR="00D36949" w:rsidRPr="00D36949">
        <w:rPr>
          <w:rFonts w:cs="Times New Roman"/>
          <w:color w:val="000000"/>
          <w:szCs w:val="28"/>
          <w:lang w:val="kk-KZ"/>
        </w:rPr>
        <w:t xml:space="preserve"> </w:t>
      </w:r>
      <w:r w:rsidR="00D36949" w:rsidRPr="007F0A69">
        <w:rPr>
          <w:rFonts w:cs="Times New Roman"/>
          <w:color w:val="000000"/>
          <w:szCs w:val="28"/>
          <w:lang w:val="kk-KZ"/>
        </w:rPr>
        <w:t xml:space="preserve">Макаренко </w:t>
      </w:r>
      <w:r w:rsidR="00D36949">
        <w:rPr>
          <w:rFonts w:cs="Times New Roman"/>
          <w:color w:val="000000"/>
          <w:szCs w:val="28"/>
          <w:lang w:val="kk-KZ"/>
        </w:rPr>
        <w:t>– әдеп  және  сыбайлас   жемқорлыққа   қарсы уәкілетті</w:t>
      </w:r>
      <w:r w:rsidR="00D36949" w:rsidRPr="00D36949">
        <w:rPr>
          <w:rFonts w:cs="Times New Roman"/>
          <w:color w:val="000000"/>
          <w:szCs w:val="28"/>
          <w:lang w:val="kk-KZ"/>
        </w:rPr>
        <w:t xml:space="preserve"> </w:t>
      </w:r>
      <w:r w:rsidR="00D36949">
        <w:rPr>
          <w:rFonts w:cs="Times New Roman"/>
          <w:color w:val="000000"/>
          <w:szCs w:val="28"/>
          <w:lang w:val="kk-KZ"/>
        </w:rPr>
        <w:t>комплаенс  қызметі,</w:t>
      </w:r>
    </w:p>
    <w:p w:rsidR="00D36949" w:rsidRPr="007F0A69" w:rsidRDefault="00D36949" w:rsidP="00281FFA">
      <w:pPr>
        <w:spacing w:line="285" w:lineRule="atLeast"/>
        <w:ind w:firstLine="708"/>
        <w:rPr>
          <w:rFonts w:cs="Times New Roman"/>
          <w:color w:val="000000"/>
          <w:szCs w:val="28"/>
          <w:lang w:val="kk-KZ"/>
        </w:rPr>
      </w:pPr>
      <w:r>
        <w:rPr>
          <w:rFonts w:cs="Times New Roman"/>
          <w:color w:val="000000"/>
          <w:szCs w:val="28"/>
          <w:lang w:val="kk-KZ"/>
        </w:rPr>
        <w:t>Н.В.Муратова- кәсіподақ  комитетінің  төрайымы,</w:t>
      </w:r>
    </w:p>
    <w:p w:rsidR="00B6432F" w:rsidRPr="00D36949" w:rsidRDefault="00D36949" w:rsidP="00281FFA">
      <w:pPr>
        <w:spacing w:line="285" w:lineRule="atLeast"/>
        <w:ind w:firstLine="708"/>
        <w:rPr>
          <w:rFonts w:cs="Times New Roman"/>
          <w:color w:val="000000"/>
          <w:szCs w:val="28"/>
          <w:lang w:val="kk-KZ"/>
        </w:rPr>
      </w:pPr>
      <w:r w:rsidRPr="007F0A69">
        <w:rPr>
          <w:rFonts w:cs="Times New Roman"/>
          <w:color w:val="000000"/>
          <w:szCs w:val="28"/>
          <w:lang w:val="kk-KZ"/>
        </w:rPr>
        <w:t>А.Б</w:t>
      </w:r>
      <w:r>
        <w:rPr>
          <w:rFonts w:cs="Times New Roman"/>
          <w:color w:val="000000"/>
          <w:szCs w:val="28"/>
          <w:lang w:val="kk-KZ"/>
        </w:rPr>
        <w:t>.</w:t>
      </w:r>
      <w:r w:rsidR="00B6432F" w:rsidRPr="007F0A69">
        <w:rPr>
          <w:rFonts w:cs="Times New Roman"/>
          <w:color w:val="000000"/>
          <w:szCs w:val="28"/>
          <w:lang w:val="kk-KZ"/>
        </w:rPr>
        <w:t>Тажибаева- дене  тәрбие  нұсқаушысы</w:t>
      </w:r>
      <w:r>
        <w:rPr>
          <w:rFonts w:cs="Times New Roman"/>
          <w:color w:val="000000"/>
          <w:szCs w:val="28"/>
          <w:lang w:val="kk-KZ"/>
        </w:rPr>
        <w:t xml:space="preserve">  құрамындағы  жұмыс  тобымен  2021  жылдың 1-</w:t>
      </w:r>
      <w:r w:rsidR="0086012F">
        <w:rPr>
          <w:rFonts w:cs="Times New Roman"/>
          <w:color w:val="000000"/>
          <w:szCs w:val="28"/>
          <w:lang w:val="kk-KZ"/>
        </w:rPr>
        <w:t>жартыжылдық</w:t>
      </w:r>
      <w:r>
        <w:rPr>
          <w:rFonts w:cs="Times New Roman"/>
          <w:color w:val="000000"/>
          <w:szCs w:val="28"/>
          <w:lang w:val="kk-KZ"/>
        </w:rPr>
        <w:t xml:space="preserve">  бойынша </w:t>
      </w:r>
      <w:r w:rsidRPr="00D36949">
        <w:rPr>
          <w:rFonts w:eastAsia="Times New Roman" w:cs="Times New Roman"/>
          <w:bCs/>
          <w:szCs w:val="28"/>
          <w:lang w:val="kk-KZ" w:eastAsia="ru-RU"/>
        </w:rPr>
        <w:t>сыбайлас  жемқор</w:t>
      </w:r>
      <w:r>
        <w:rPr>
          <w:rFonts w:eastAsia="Times New Roman" w:cs="Times New Roman"/>
          <w:bCs/>
          <w:szCs w:val="28"/>
          <w:lang w:val="kk-KZ" w:eastAsia="ru-RU"/>
        </w:rPr>
        <w:t>лық  тәуекелдерге  ішкі  талдау</w:t>
      </w:r>
      <w:r w:rsidRPr="00D36949">
        <w:rPr>
          <w:rFonts w:eastAsia="Times New Roman" w:cs="Times New Roman"/>
          <w:bCs/>
          <w:szCs w:val="28"/>
          <w:lang w:val="kk-KZ" w:eastAsia="ru-RU"/>
        </w:rPr>
        <w:t>ы</w:t>
      </w:r>
      <w:r>
        <w:rPr>
          <w:rFonts w:eastAsia="Times New Roman" w:cs="Times New Roman"/>
          <w:bCs/>
          <w:szCs w:val="28"/>
          <w:lang w:val="kk-KZ" w:eastAsia="ru-RU"/>
        </w:rPr>
        <w:t xml:space="preserve"> жүргізілді.</w:t>
      </w:r>
      <w:r w:rsidRPr="00D36949">
        <w:rPr>
          <w:rFonts w:eastAsia="Times New Roman" w:cs="Times New Roman"/>
          <w:bCs/>
          <w:szCs w:val="28"/>
          <w:lang w:val="kk-KZ" w:eastAsia="ru-RU"/>
        </w:rPr>
        <w:t xml:space="preserve">  </w:t>
      </w:r>
    </w:p>
    <w:p w:rsidR="003574E1" w:rsidRDefault="003574E1" w:rsidP="003574E1">
      <w:pPr>
        <w:spacing w:line="255" w:lineRule="atLeast"/>
        <w:rPr>
          <w:rFonts w:cs="Times New Roman"/>
          <w:color w:val="000000"/>
          <w:szCs w:val="28"/>
          <w:lang w:val="kk-KZ"/>
        </w:rPr>
      </w:pPr>
      <w:r w:rsidRPr="003574E1">
        <w:rPr>
          <w:rFonts w:cs="Times New Roman"/>
          <w:color w:val="000000"/>
          <w:szCs w:val="20"/>
          <w:lang w:val="kk-KZ"/>
        </w:rPr>
        <w:t>Талдау жүргізу кезінде қызметкерлердің нақты саны 73 адамды құрайды. Осы кезеңде ҚР Еңбек кодексінің 56-бабы 1-тармағына сәйкес</w:t>
      </w:r>
      <w:r>
        <w:rPr>
          <w:rFonts w:cs="Times New Roman"/>
          <w:color w:val="000000"/>
          <w:szCs w:val="20"/>
          <w:lang w:val="kk-KZ"/>
        </w:rPr>
        <w:t>,</w:t>
      </w:r>
      <w:r w:rsidRPr="003574E1">
        <w:rPr>
          <w:rFonts w:cs="Times New Roman"/>
          <w:color w:val="000000"/>
          <w:szCs w:val="20"/>
          <w:lang w:val="kk-KZ"/>
        </w:rPr>
        <w:t xml:space="preserve"> 2 адам өз еркімен жұмыстан </w:t>
      </w:r>
      <w:r>
        <w:rPr>
          <w:rFonts w:cs="Times New Roman"/>
          <w:color w:val="000000"/>
          <w:szCs w:val="20"/>
          <w:lang w:val="kk-KZ"/>
        </w:rPr>
        <w:t>босатылды</w:t>
      </w:r>
      <w:r w:rsidRPr="003574E1">
        <w:rPr>
          <w:rFonts w:cs="Times New Roman"/>
          <w:color w:val="000000"/>
          <w:szCs w:val="20"/>
          <w:lang w:val="kk-KZ"/>
        </w:rPr>
        <w:t>. Жұмыс берушінің бастамасы бойынша жұмыстан босату жүзег</w:t>
      </w:r>
      <w:r>
        <w:rPr>
          <w:rFonts w:cs="Times New Roman"/>
          <w:color w:val="000000"/>
          <w:szCs w:val="20"/>
          <w:lang w:val="kk-KZ"/>
        </w:rPr>
        <w:t>е асырылмады. Талдау кезеңінде «Х</w:t>
      </w:r>
      <w:r w:rsidRPr="003574E1">
        <w:rPr>
          <w:rFonts w:cs="Times New Roman"/>
          <w:color w:val="000000"/>
          <w:szCs w:val="20"/>
          <w:lang w:val="kk-KZ"/>
        </w:rPr>
        <w:t>ал</w:t>
      </w:r>
      <w:r>
        <w:rPr>
          <w:rFonts w:cs="Times New Roman"/>
          <w:color w:val="000000"/>
          <w:szCs w:val="20"/>
          <w:lang w:val="kk-KZ"/>
        </w:rPr>
        <w:t xml:space="preserve">ықты жұмыспен қамту орталығы» </w:t>
      </w:r>
      <w:r w:rsidRPr="003574E1">
        <w:rPr>
          <w:rFonts w:cs="Times New Roman"/>
          <w:color w:val="000000"/>
          <w:szCs w:val="20"/>
          <w:lang w:val="kk-KZ"/>
        </w:rPr>
        <w:t xml:space="preserve">ММ арқылы </w:t>
      </w:r>
      <w:r w:rsidR="00265303">
        <w:rPr>
          <w:rFonts w:cs="Times New Roman"/>
          <w:color w:val="000000"/>
          <w:szCs w:val="20"/>
          <w:lang w:val="kk-KZ"/>
        </w:rPr>
        <w:t>2</w:t>
      </w:r>
      <w:r w:rsidRPr="003574E1">
        <w:rPr>
          <w:rFonts w:cs="Times New Roman"/>
          <w:color w:val="000000"/>
          <w:szCs w:val="20"/>
          <w:lang w:val="kk-KZ"/>
        </w:rPr>
        <w:t xml:space="preserve"> адам қабылданды. Талданып отырған кезеңде балабақша қызметкерлерінің ешқайсысы тәртіптік жауапкершілікке тартылған жоқ.</w:t>
      </w:r>
    </w:p>
    <w:p w:rsidR="003574E1" w:rsidRDefault="003574E1" w:rsidP="003574E1">
      <w:pPr>
        <w:spacing w:line="255" w:lineRule="atLeast"/>
        <w:rPr>
          <w:rFonts w:eastAsia="Times New Roman" w:cs="Times New Roman"/>
          <w:color w:val="000000"/>
          <w:szCs w:val="20"/>
          <w:lang w:val="kk-KZ" w:eastAsia="ru-RU"/>
        </w:rPr>
      </w:pPr>
      <w:r w:rsidRPr="003574E1">
        <w:rPr>
          <w:rFonts w:eastAsia="Times New Roman" w:cs="Times New Roman"/>
          <w:color w:val="000000"/>
          <w:szCs w:val="20"/>
          <w:lang w:val="kk-KZ" w:eastAsia="ru-RU"/>
        </w:rPr>
        <w:t>МДҰ-да сыбайлас жемқорлыққа қарсы іс-қимыл бойынша мынадай жергілікті</w:t>
      </w:r>
      <w:r>
        <w:rPr>
          <w:rFonts w:eastAsia="Times New Roman" w:cs="Times New Roman"/>
          <w:color w:val="000000"/>
          <w:szCs w:val="20"/>
          <w:lang w:val="kk-KZ" w:eastAsia="ru-RU"/>
        </w:rPr>
        <w:t xml:space="preserve"> актілер қолданысқа енгізілді:</w:t>
      </w:r>
    </w:p>
    <w:p w:rsidR="003574E1" w:rsidRPr="003574E1" w:rsidRDefault="003574E1" w:rsidP="003574E1">
      <w:pPr>
        <w:pStyle w:val="a3"/>
        <w:numPr>
          <w:ilvl w:val="0"/>
          <w:numId w:val="8"/>
        </w:numPr>
        <w:spacing w:line="255" w:lineRule="atLeast"/>
        <w:rPr>
          <w:rFonts w:cs="Times New Roman"/>
          <w:color w:val="000000"/>
          <w:sz w:val="40"/>
          <w:szCs w:val="28"/>
          <w:lang w:val="kk-KZ"/>
        </w:rPr>
      </w:pPr>
      <w:r w:rsidRPr="003574E1">
        <w:rPr>
          <w:rFonts w:eastAsia="Times New Roman" w:cs="Times New Roman"/>
          <w:color w:val="000000"/>
          <w:szCs w:val="20"/>
          <w:lang w:val="kk-KZ" w:eastAsia="ru-RU"/>
        </w:rPr>
        <w:t xml:space="preserve">2020-2021 оқу жылына арналған сыбайлас жемқорлыққа қарсы іс-шаралар жоспары </w:t>
      </w:r>
    </w:p>
    <w:p w:rsidR="003574E1" w:rsidRPr="006D2F5D" w:rsidRDefault="003574E1" w:rsidP="003574E1">
      <w:pPr>
        <w:pStyle w:val="a3"/>
        <w:numPr>
          <w:ilvl w:val="0"/>
          <w:numId w:val="8"/>
        </w:numPr>
        <w:spacing w:line="255" w:lineRule="atLeast"/>
        <w:rPr>
          <w:rFonts w:cs="Times New Roman"/>
          <w:color w:val="000000"/>
          <w:sz w:val="40"/>
          <w:szCs w:val="28"/>
          <w:lang w:val="kk-KZ"/>
        </w:rPr>
      </w:pPr>
      <w:r w:rsidRPr="003574E1">
        <w:rPr>
          <w:rFonts w:eastAsia="Times New Roman" w:cs="Times New Roman"/>
          <w:color w:val="000000"/>
          <w:szCs w:val="20"/>
          <w:lang w:val="kk-KZ" w:eastAsia="ru-RU"/>
        </w:rPr>
        <w:t>Сыбай</w:t>
      </w:r>
      <w:r>
        <w:rPr>
          <w:rFonts w:eastAsia="Times New Roman" w:cs="Times New Roman"/>
          <w:color w:val="000000"/>
          <w:szCs w:val="20"/>
          <w:lang w:val="kk-KZ" w:eastAsia="ru-RU"/>
        </w:rPr>
        <w:t xml:space="preserve">лас жемқорлыққа қарсы стандарт </w:t>
      </w:r>
      <w:r w:rsidRPr="003574E1">
        <w:rPr>
          <w:rFonts w:eastAsia="Times New Roman" w:cs="Times New Roman"/>
          <w:color w:val="000000"/>
          <w:szCs w:val="20"/>
          <w:lang w:val="kk-KZ" w:eastAsia="ru-RU"/>
        </w:rPr>
        <w:t xml:space="preserve"> </w:t>
      </w:r>
    </w:p>
    <w:p w:rsidR="006D2F5D" w:rsidRPr="006D2F5D" w:rsidRDefault="006D2F5D" w:rsidP="006D2F5D">
      <w:pPr>
        <w:pStyle w:val="a3"/>
        <w:numPr>
          <w:ilvl w:val="0"/>
          <w:numId w:val="8"/>
        </w:numPr>
        <w:rPr>
          <w:lang w:val="kk-KZ"/>
        </w:rPr>
      </w:pPr>
      <w:r>
        <w:rPr>
          <w:lang w:val="kk-KZ"/>
        </w:rPr>
        <w:t xml:space="preserve">«Педагогикалық  қызметкерлермен ақшалай қаражатты жинауға  жол бермеу туралы» </w:t>
      </w:r>
      <w:r w:rsidRPr="006D2F5D">
        <w:rPr>
          <w:lang w:val="kk-KZ"/>
        </w:rPr>
        <w:t xml:space="preserve"> 25.05.2020</w:t>
      </w:r>
      <w:r w:rsidR="0086012F">
        <w:rPr>
          <w:lang w:val="kk-KZ"/>
        </w:rPr>
        <w:t xml:space="preserve"> </w:t>
      </w:r>
      <w:r>
        <w:rPr>
          <w:lang w:val="kk-KZ"/>
        </w:rPr>
        <w:t xml:space="preserve">жылғы </w:t>
      </w:r>
      <w:r w:rsidR="0086012F">
        <w:rPr>
          <w:lang w:val="kk-KZ"/>
        </w:rPr>
        <w:t xml:space="preserve"> </w:t>
      </w:r>
      <w:r w:rsidRPr="006D2F5D">
        <w:rPr>
          <w:lang w:val="kk-KZ"/>
        </w:rPr>
        <w:t xml:space="preserve">№53 </w:t>
      </w:r>
      <w:r>
        <w:rPr>
          <w:lang w:val="kk-KZ"/>
        </w:rPr>
        <w:t xml:space="preserve"> </w:t>
      </w:r>
      <w:r w:rsidRPr="006D2F5D">
        <w:rPr>
          <w:lang w:val="kk-KZ"/>
        </w:rPr>
        <w:t xml:space="preserve"> </w:t>
      </w:r>
      <w:r>
        <w:rPr>
          <w:lang w:val="kk-KZ"/>
        </w:rPr>
        <w:t>бұйрығы</w:t>
      </w:r>
    </w:p>
    <w:p w:rsidR="006D2F5D" w:rsidRPr="006D2F5D" w:rsidRDefault="006D2F5D" w:rsidP="006D2F5D">
      <w:pPr>
        <w:rPr>
          <w:lang w:val="kk-KZ"/>
        </w:rPr>
      </w:pPr>
      <w:r>
        <w:rPr>
          <w:lang w:val="kk-KZ"/>
        </w:rPr>
        <w:t xml:space="preserve">2021 жылдың  30 наурызындағы  директор  маңындағы  кеңесінде  ақшалай  қаражатты жинауға  тыйым  салу  мәселесі  қарастырылды.  </w:t>
      </w:r>
    </w:p>
    <w:p w:rsidR="003574E1" w:rsidRPr="003574E1" w:rsidRDefault="003574E1" w:rsidP="003574E1">
      <w:pPr>
        <w:pStyle w:val="a3"/>
        <w:numPr>
          <w:ilvl w:val="0"/>
          <w:numId w:val="8"/>
        </w:numPr>
        <w:spacing w:line="255" w:lineRule="atLeast"/>
        <w:rPr>
          <w:rFonts w:cs="Times New Roman"/>
          <w:color w:val="000000"/>
          <w:sz w:val="40"/>
          <w:szCs w:val="28"/>
          <w:lang w:val="kk-KZ"/>
        </w:rPr>
      </w:pPr>
      <w:r>
        <w:rPr>
          <w:rFonts w:eastAsia="Times New Roman" w:cs="Times New Roman"/>
          <w:color w:val="000000"/>
          <w:szCs w:val="20"/>
          <w:lang w:val="kk-KZ" w:eastAsia="ru-RU"/>
        </w:rPr>
        <w:t>№15 бөбекжай-</w:t>
      </w:r>
      <w:r w:rsidRPr="003574E1">
        <w:rPr>
          <w:rFonts w:eastAsia="Times New Roman" w:cs="Times New Roman"/>
          <w:color w:val="000000"/>
          <w:szCs w:val="20"/>
          <w:lang w:val="kk-KZ" w:eastAsia="ru-RU"/>
        </w:rPr>
        <w:t>бақшасының әдеп кодекс</w:t>
      </w:r>
      <w:r>
        <w:rPr>
          <w:rFonts w:eastAsia="Times New Roman" w:cs="Times New Roman"/>
          <w:color w:val="000000"/>
          <w:szCs w:val="20"/>
          <w:lang w:val="kk-KZ" w:eastAsia="ru-RU"/>
        </w:rPr>
        <w:t>і ж</w:t>
      </w:r>
      <w:r w:rsidRPr="003574E1">
        <w:rPr>
          <w:rFonts w:eastAsia="Times New Roman" w:cs="Times New Roman"/>
          <w:color w:val="000000"/>
          <w:szCs w:val="20"/>
          <w:lang w:val="kk-KZ" w:eastAsia="ru-RU"/>
        </w:rPr>
        <w:t xml:space="preserve">оспарға сәйкес тәрбиеленушілерді тамақтандыруды ұйымдастыру мәселелері бойынша МДҰ-да ішкі бақылау, қызметкердің Әдеп кодексін сақтау және БАҚ қызметкерлерінің қызметтік мінез-құлқына мониторинг жүргізіледі. Бұзушылықтар анықталған жоқ. </w:t>
      </w:r>
    </w:p>
    <w:p w:rsidR="003574E1" w:rsidRDefault="003574E1" w:rsidP="003574E1">
      <w:pPr>
        <w:pStyle w:val="a3"/>
        <w:spacing w:line="255" w:lineRule="atLeast"/>
        <w:ind w:left="927" w:firstLine="0"/>
        <w:rPr>
          <w:rFonts w:eastAsia="Times New Roman" w:cs="Times New Roman"/>
          <w:color w:val="000000"/>
          <w:szCs w:val="20"/>
          <w:lang w:val="kk-KZ" w:eastAsia="ru-RU"/>
        </w:rPr>
      </w:pPr>
      <w:r w:rsidRPr="003574E1">
        <w:rPr>
          <w:rFonts w:eastAsia="Times New Roman" w:cs="Times New Roman"/>
          <w:color w:val="000000"/>
          <w:szCs w:val="20"/>
          <w:lang w:val="kk-KZ" w:eastAsia="ru-RU"/>
        </w:rPr>
        <w:lastRenderedPageBreak/>
        <w:t>Әдеп және сыбайлас жемқорлыққа қарсы іс-қимыл жөніндегі уәкіл тағайындалды</w:t>
      </w:r>
      <w:r>
        <w:rPr>
          <w:rFonts w:eastAsia="Times New Roman" w:cs="Times New Roman"/>
          <w:color w:val="000000"/>
          <w:szCs w:val="20"/>
          <w:lang w:val="kk-KZ" w:eastAsia="ru-RU"/>
        </w:rPr>
        <w:t>, оның міндеттеріне  кіреді</w:t>
      </w:r>
      <w:r w:rsidRPr="003574E1">
        <w:rPr>
          <w:rFonts w:eastAsia="Times New Roman" w:cs="Times New Roman"/>
          <w:color w:val="000000"/>
          <w:szCs w:val="20"/>
          <w:lang w:val="kk-KZ" w:eastAsia="ru-RU"/>
        </w:rPr>
        <w:t xml:space="preserve">: </w:t>
      </w:r>
    </w:p>
    <w:p w:rsidR="003574E1" w:rsidRDefault="003574E1" w:rsidP="003574E1">
      <w:pPr>
        <w:pStyle w:val="a3"/>
        <w:spacing w:line="255" w:lineRule="atLeast"/>
        <w:ind w:left="927" w:firstLine="0"/>
        <w:rPr>
          <w:rFonts w:eastAsia="Times New Roman" w:cs="Times New Roman"/>
          <w:color w:val="000000"/>
          <w:szCs w:val="20"/>
          <w:lang w:val="kk-KZ" w:eastAsia="ru-RU"/>
        </w:rPr>
      </w:pPr>
      <w:r w:rsidRPr="003574E1">
        <w:rPr>
          <w:rFonts w:eastAsia="Times New Roman" w:cs="Times New Roman"/>
          <w:color w:val="000000"/>
          <w:szCs w:val="20"/>
          <w:lang w:val="kk-KZ" w:eastAsia="ru-RU"/>
        </w:rPr>
        <w:t xml:space="preserve">- МДҰ-да сыбайлас жемқорлықтың алдын алу мәселелері бойынша шешімдер қабылдау үшін ұсынымдар дайындау; </w:t>
      </w:r>
    </w:p>
    <w:p w:rsidR="003574E1" w:rsidRDefault="003574E1" w:rsidP="003574E1">
      <w:pPr>
        <w:pStyle w:val="a3"/>
        <w:spacing w:line="255" w:lineRule="atLeast"/>
        <w:ind w:left="927" w:firstLine="0"/>
        <w:rPr>
          <w:rFonts w:eastAsia="Times New Roman" w:cs="Times New Roman"/>
          <w:color w:val="000000"/>
          <w:szCs w:val="20"/>
          <w:lang w:val="kk-KZ" w:eastAsia="ru-RU"/>
        </w:rPr>
      </w:pPr>
      <w:r w:rsidRPr="003574E1">
        <w:rPr>
          <w:rFonts w:eastAsia="Times New Roman" w:cs="Times New Roman"/>
          <w:color w:val="000000"/>
          <w:szCs w:val="20"/>
          <w:lang w:val="kk-KZ" w:eastAsia="ru-RU"/>
        </w:rPr>
        <w:t xml:space="preserve">- ұйымда сыбайлас жемқорлықтың туындау тәуекелін тудыратын себептер мен жағдайларды жоюға бағытталған ұсыныстарды дайындау; </w:t>
      </w:r>
    </w:p>
    <w:p w:rsidR="003574E1" w:rsidRDefault="003574E1" w:rsidP="003574E1">
      <w:pPr>
        <w:pStyle w:val="a3"/>
        <w:spacing w:line="255" w:lineRule="atLeast"/>
        <w:ind w:left="927" w:firstLine="0"/>
        <w:rPr>
          <w:rFonts w:eastAsia="Times New Roman" w:cs="Times New Roman"/>
          <w:color w:val="000000"/>
          <w:szCs w:val="20"/>
          <w:lang w:val="kk-KZ" w:eastAsia="ru-RU"/>
        </w:rPr>
      </w:pPr>
      <w:r w:rsidRPr="003574E1">
        <w:rPr>
          <w:rFonts w:eastAsia="Times New Roman" w:cs="Times New Roman"/>
          <w:color w:val="000000"/>
          <w:szCs w:val="20"/>
          <w:lang w:val="kk-KZ" w:eastAsia="ru-RU"/>
        </w:rPr>
        <w:t xml:space="preserve">- қызметкерлермен жасалған сыбайлас жемқорлық құқық бұзушылықтарды анықтауға бағытталған бақылау іс-шараларын жүргізу; </w:t>
      </w:r>
    </w:p>
    <w:p w:rsidR="003574E1" w:rsidRDefault="003574E1" w:rsidP="003574E1">
      <w:pPr>
        <w:pStyle w:val="a3"/>
        <w:spacing w:line="255" w:lineRule="atLeast"/>
        <w:ind w:left="927" w:firstLine="0"/>
        <w:rPr>
          <w:rFonts w:eastAsia="Times New Roman" w:cs="Times New Roman"/>
          <w:color w:val="000000"/>
          <w:szCs w:val="20"/>
          <w:lang w:val="kk-KZ" w:eastAsia="ru-RU"/>
        </w:rPr>
      </w:pPr>
      <w:r w:rsidRPr="003574E1">
        <w:rPr>
          <w:rFonts w:eastAsia="Times New Roman" w:cs="Times New Roman"/>
          <w:color w:val="000000"/>
          <w:szCs w:val="20"/>
          <w:lang w:val="kk-KZ" w:eastAsia="ru-RU"/>
        </w:rPr>
        <w:t xml:space="preserve">- сыбайлас жемқорлық тәуекелдеріне бағалау жүргізуді ұйымдастыру; </w:t>
      </w:r>
    </w:p>
    <w:p w:rsidR="003574E1" w:rsidRPr="003574E1" w:rsidRDefault="003574E1" w:rsidP="003574E1">
      <w:pPr>
        <w:pStyle w:val="a3"/>
        <w:spacing w:line="255" w:lineRule="atLeast"/>
        <w:ind w:left="927" w:firstLine="0"/>
        <w:rPr>
          <w:rFonts w:cs="Times New Roman"/>
          <w:color w:val="000000"/>
          <w:sz w:val="40"/>
          <w:szCs w:val="28"/>
          <w:lang w:val="kk-KZ"/>
        </w:rPr>
      </w:pPr>
      <w:r w:rsidRPr="003574E1">
        <w:rPr>
          <w:rFonts w:eastAsia="Times New Roman" w:cs="Times New Roman"/>
          <w:color w:val="000000"/>
          <w:szCs w:val="20"/>
          <w:lang w:val="kk-KZ" w:eastAsia="ru-RU"/>
        </w:rPr>
        <w:t>- қызметкерлерді жұмысқа тарту жағдайлары туралы хабарламаларды қабылдау және қарау</w:t>
      </w:r>
    </w:p>
    <w:p w:rsidR="003574E1" w:rsidRPr="001D6AA8" w:rsidRDefault="003574E1" w:rsidP="003574E1">
      <w:pPr>
        <w:pBdr>
          <w:bottom w:val="single" w:sz="6" w:space="1" w:color="auto"/>
        </w:pBdr>
        <w:ind w:firstLine="0"/>
        <w:jc w:val="center"/>
        <w:rPr>
          <w:rFonts w:ascii="Arial" w:eastAsia="Times New Roman" w:hAnsi="Arial" w:cs="Arial"/>
          <w:vanish/>
          <w:sz w:val="16"/>
          <w:szCs w:val="16"/>
          <w:lang w:val="kk-KZ" w:eastAsia="ru-RU"/>
        </w:rPr>
      </w:pPr>
      <w:r w:rsidRPr="001D6AA8">
        <w:rPr>
          <w:rFonts w:ascii="Arial" w:eastAsia="Times New Roman" w:hAnsi="Arial" w:cs="Arial"/>
          <w:vanish/>
          <w:sz w:val="16"/>
          <w:szCs w:val="16"/>
          <w:lang w:val="kk-KZ" w:eastAsia="ru-RU"/>
        </w:rPr>
        <w:t>Начало формы</w:t>
      </w:r>
    </w:p>
    <w:p w:rsidR="00B6432F" w:rsidRPr="003574E1" w:rsidRDefault="00B6432F" w:rsidP="003574E1">
      <w:pPr>
        <w:spacing w:line="255" w:lineRule="atLeast"/>
        <w:rPr>
          <w:rFonts w:eastAsia="Times New Roman" w:cs="Times New Roman"/>
          <w:szCs w:val="28"/>
          <w:lang w:val="kk-KZ" w:eastAsia="ru-RU"/>
        </w:rPr>
      </w:pPr>
      <w:r w:rsidRPr="007F0A69">
        <w:rPr>
          <w:rFonts w:cs="Times New Roman"/>
          <w:color w:val="000000"/>
          <w:szCs w:val="28"/>
          <w:lang w:val="kk-KZ"/>
        </w:rPr>
        <w:t xml:space="preserve">- </w:t>
      </w:r>
      <w:r w:rsidRPr="007F0A69">
        <w:rPr>
          <w:rFonts w:eastAsia="Times New Roman" w:cs="Times New Roman"/>
          <w:color w:val="000000"/>
          <w:szCs w:val="28"/>
          <w:lang w:val="kk-KZ" w:eastAsia="ru-RU"/>
        </w:rPr>
        <w:t xml:space="preserve">ұйымда сыбайлас жемқорлықтың туындау тәуекелін тудыратын себептер мен жағдайларды жоюға бағытталған ұсыныстар дайындау; </w:t>
      </w:r>
    </w:p>
    <w:p w:rsidR="00B6432F" w:rsidRPr="007F0A69" w:rsidRDefault="00B6432F" w:rsidP="00B6432F">
      <w:pPr>
        <w:spacing w:line="255" w:lineRule="atLeast"/>
        <w:rPr>
          <w:rFonts w:eastAsia="Times New Roman" w:cs="Times New Roman"/>
          <w:color w:val="000000"/>
          <w:szCs w:val="28"/>
          <w:lang w:val="kk-KZ" w:eastAsia="ru-RU"/>
        </w:rPr>
      </w:pPr>
      <w:r w:rsidRPr="007F0A69">
        <w:rPr>
          <w:rFonts w:eastAsia="Times New Roman" w:cs="Times New Roman"/>
          <w:color w:val="000000"/>
          <w:szCs w:val="28"/>
          <w:lang w:val="kk-KZ" w:eastAsia="ru-RU"/>
        </w:rPr>
        <w:t xml:space="preserve">- қызметкерлермен жасалған сыбайлас жемқорлық құқық бұзушылықтарды анықтауға бағытталған бақылау іс-шараларын жүргізу; </w:t>
      </w:r>
    </w:p>
    <w:p w:rsidR="00B6432F" w:rsidRPr="007F0A69" w:rsidRDefault="00B6432F" w:rsidP="00B6432F">
      <w:pPr>
        <w:spacing w:line="255" w:lineRule="atLeast"/>
        <w:rPr>
          <w:rFonts w:eastAsia="Times New Roman" w:cs="Times New Roman"/>
          <w:color w:val="000000"/>
          <w:szCs w:val="28"/>
          <w:lang w:val="kk-KZ" w:eastAsia="ru-RU"/>
        </w:rPr>
      </w:pPr>
      <w:r w:rsidRPr="007F0A69">
        <w:rPr>
          <w:rFonts w:eastAsia="Times New Roman" w:cs="Times New Roman"/>
          <w:color w:val="000000"/>
          <w:szCs w:val="28"/>
          <w:lang w:val="kk-KZ" w:eastAsia="ru-RU"/>
        </w:rPr>
        <w:t xml:space="preserve">- сыбайлас жемқорлық тәуекелдеріне бағалау жүргізуді ұйымдастыру; </w:t>
      </w:r>
    </w:p>
    <w:p w:rsidR="00B6432F" w:rsidRPr="007F0A69" w:rsidRDefault="00B6432F" w:rsidP="00B6432F">
      <w:pPr>
        <w:spacing w:line="255" w:lineRule="atLeast"/>
        <w:rPr>
          <w:rFonts w:eastAsia="Times New Roman" w:cs="Times New Roman"/>
          <w:color w:val="000000"/>
          <w:szCs w:val="28"/>
          <w:lang w:val="kk-KZ" w:eastAsia="ru-RU"/>
        </w:rPr>
      </w:pPr>
      <w:r w:rsidRPr="007F0A69">
        <w:rPr>
          <w:rFonts w:eastAsia="Times New Roman" w:cs="Times New Roman"/>
          <w:color w:val="000000"/>
          <w:szCs w:val="28"/>
          <w:lang w:val="kk-KZ" w:eastAsia="ru-RU"/>
        </w:rPr>
        <w:t xml:space="preserve">- қызметкерлерді басқа адамдардың мүдделері үшін сыбайлас жемқорлық құқық бұзушылықтар жасауға көндіру жағдайлары туралы, сондай-ақ, қызметкерлердің немесе өзге адамдардың сыбайлас жемқорлық құқық бұзушылықтар жасау жағдайлары туралы хабарламаларды қабылдау және қарау; </w:t>
      </w:r>
    </w:p>
    <w:p w:rsidR="00B6432F" w:rsidRPr="007F0A69" w:rsidRDefault="00B6432F" w:rsidP="00B6432F">
      <w:pPr>
        <w:spacing w:line="255" w:lineRule="atLeast"/>
        <w:rPr>
          <w:rFonts w:eastAsia="Times New Roman" w:cs="Times New Roman"/>
          <w:color w:val="000000"/>
          <w:szCs w:val="28"/>
          <w:lang w:val="kk-KZ" w:eastAsia="ru-RU"/>
        </w:rPr>
      </w:pPr>
      <w:r w:rsidRPr="007F0A69">
        <w:rPr>
          <w:rFonts w:eastAsia="Times New Roman" w:cs="Times New Roman"/>
          <w:color w:val="000000"/>
          <w:szCs w:val="28"/>
          <w:lang w:val="kk-KZ" w:eastAsia="ru-RU"/>
        </w:rPr>
        <w:t>- сыбайлас жемқорлықтың алдын алу және оған қарсы іс-қимыл мәселелері бойынша іс-шаралар ұйымдастыру;</w:t>
      </w:r>
    </w:p>
    <w:p w:rsidR="00B6432F" w:rsidRPr="007F0A69" w:rsidRDefault="00B6432F" w:rsidP="00B6432F">
      <w:pPr>
        <w:spacing w:line="255" w:lineRule="atLeast"/>
        <w:rPr>
          <w:rFonts w:eastAsia="Times New Roman" w:cs="Times New Roman"/>
          <w:color w:val="000000"/>
          <w:szCs w:val="28"/>
          <w:lang w:val="kk-KZ" w:eastAsia="ru-RU"/>
        </w:rPr>
      </w:pPr>
      <w:r w:rsidRPr="007F0A69">
        <w:rPr>
          <w:rFonts w:eastAsia="Times New Roman" w:cs="Times New Roman"/>
          <w:color w:val="000000"/>
          <w:szCs w:val="28"/>
          <w:lang w:val="kk-KZ" w:eastAsia="ru-RU"/>
        </w:rPr>
        <w:t xml:space="preserve"> - жұмыскерлерді сыбайлас жемқорлыққа қарсы ағарту бойынша іс-шараларды ұйымдастыру.</w:t>
      </w:r>
    </w:p>
    <w:p w:rsidR="003574E1" w:rsidRDefault="00B6432F" w:rsidP="003574E1">
      <w:pPr>
        <w:spacing w:line="255" w:lineRule="atLeast"/>
        <w:rPr>
          <w:rFonts w:cs="Times New Roman"/>
          <w:color w:val="000000"/>
          <w:szCs w:val="28"/>
          <w:lang w:val="kk-KZ"/>
        </w:rPr>
      </w:pPr>
      <w:r w:rsidRPr="007F0A69">
        <w:rPr>
          <w:rFonts w:cs="Times New Roman"/>
          <w:color w:val="000000"/>
          <w:szCs w:val="28"/>
          <w:lang w:val="kk-KZ"/>
        </w:rPr>
        <w:t xml:space="preserve">Балабақша қызметкерлері </w:t>
      </w:r>
      <w:r w:rsidR="003574E1">
        <w:rPr>
          <w:rFonts w:cs="Times New Roman"/>
          <w:color w:val="000000"/>
          <w:szCs w:val="28"/>
          <w:lang w:val="kk-KZ"/>
        </w:rPr>
        <w:t xml:space="preserve">Әдеп  кодексі  мен  </w:t>
      </w:r>
      <w:r w:rsidRPr="007F0A69">
        <w:rPr>
          <w:rFonts w:cs="Times New Roman"/>
          <w:color w:val="000000"/>
          <w:szCs w:val="28"/>
          <w:lang w:val="kk-KZ"/>
        </w:rPr>
        <w:t>Сыбайла</w:t>
      </w:r>
      <w:r w:rsidR="003574E1">
        <w:rPr>
          <w:rFonts w:cs="Times New Roman"/>
          <w:color w:val="000000"/>
          <w:szCs w:val="28"/>
          <w:lang w:val="kk-KZ"/>
        </w:rPr>
        <w:t xml:space="preserve">с жемқорлыққа қарсы стандартының  </w:t>
      </w:r>
      <w:r w:rsidRPr="007F0A69">
        <w:rPr>
          <w:rFonts w:cs="Times New Roman"/>
          <w:color w:val="000000"/>
          <w:szCs w:val="28"/>
          <w:lang w:val="kk-KZ"/>
        </w:rPr>
        <w:t xml:space="preserve">негізгі қағидалары  мен ұсыныстарымен танысты. </w:t>
      </w:r>
    </w:p>
    <w:p w:rsidR="00B6432F" w:rsidRPr="007F0A69" w:rsidRDefault="00B6432F" w:rsidP="003574E1">
      <w:pPr>
        <w:spacing w:line="255" w:lineRule="atLeast"/>
        <w:rPr>
          <w:rFonts w:cs="Times New Roman"/>
          <w:color w:val="000000"/>
          <w:szCs w:val="28"/>
          <w:lang w:val="kk-KZ"/>
        </w:rPr>
      </w:pPr>
      <w:r w:rsidRPr="007F0A69">
        <w:rPr>
          <w:rFonts w:cs="Times New Roman"/>
          <w:color w:val="000000"/>
          <w:szCs w:val="28"/>
          <w:lang w:val="kk-KZ"/>
        </w:rPr>
        <w:t>Сыбайлас жемқорлыққа қарсы көзқарасты, сыбайлас жемқорлыққа төзбеушілікті қалыптастыру, БАҚ қызметкерлерінің құқықтық санасы мен құқықтық мәдениетінің деңгейін арттыру мақсатында, қызметкерлер үшін үнемі кеңес берулер  өткізіліп тұрады, «STOP сыбайлас жемқорлық» ақпараттық буклеттері жасалды, ақпарат мектепке дейінгі ұйымның сайтында және БАҚ фойесіндегі ақпараттық стендте орналастырылды.</w:t>
      </w:r>
    </w:p>
    <w:p w:rsidR="003574E1" w:rsidRDefault="00B6432F" w:rsidP="00B6432F">
      <w:pPr>
        <w:spacing w:line="255" w:lineRule="atLeast"/>
        <w:rPr>
          <w:rFonts w:cs="Times New Roman"/>
          <w:color w:val="000000"/>
          <w:szCs w:val="28"/>
          <w:lang w:val="kk-KZ"/>
        </w:rPr>
      </w:pPr>
      <w:r w:rsidRPr="007F0A69">
        <w:rPr>
          <w:rFonts w:cs="Times New Roman"/>
          <w:color w:val="000000"/>
          <w:szCs w:val="28"/>
          <w:lang w:val="kk-KZ"/>
        </w:rPr>
        <w:t xml:space="preserve">Сыбайлас жемқорлық тәуекелдеріне мониторинг жүргізу барысында жұмыс тобымен көрсетілген кезеңде бұзушылықтар анықталған жоқ, балабақша қызметкерлерінен сыбайлас жемқорлық құқық бұзушылықтарын жасауға көндіру туралы </w:t>
      </w:r>
      <w:r w:rsidR="003574E1">
        <w:rPr>
          <w:rFonts w:cs="Times New Roman"/>
          <w:color w:val="000000"/>
          <w:szCs w:val="28"/>
          <w:lang w:val="kk-KZ"/>
        </w:rPr>
        <w:t xml:space="preserve">арыздар </w:t>
      </w:r>
      <w:r w:rsidRPr="007F0A69">
        <w:rPr>
          <w:rFonts w:cs="Times New Roman"/>
          <w:color w:val="000000"/>
          <w:szCs w:val="28"/>
          <w:lang w:val="kk-KZ"/>
        </w:rPr>
        <w:t xml:space="preserve">түскен жоқ. </w:t>
      </w:r>
    </w:p>
    <w:p w:rsidR="003574E1" w:rsidRDefault="00B6432F" w:rsidP="00B6432F">
      <w:pPr>
        <w:spacing w:line="255" w:lineRule="atLeast"/>
        <w:rPr>
          <w:rFonts w:cs="Times New Roman"/>
          <w:color w:val="000000"/>
          <w:szCs w:val="28"/>
          <w:lang w:val="kk-KZ"/>
        </w:rPr>
      </w:pPr>
      <w:r w:rsidRPr="007F0A69">
        <w:rPr>
          <w:rFonts w:cs="Times New Roman"/>
          <w:color w:val="000000"/>
          <w:szCs w:val="28"/>
          <w:lang w:val="kk-KZ"/>
        </w:rPr>
        <w:t xml:space="preserve">Қазіргі уақытта «Қостанай қаласы әкімдігінің </w:t>
      </w:r>
      <w:r w:rsidR="003574E1" w:rsidRPr="007F0A69">
        <w:rPr>
          <w:rFonts w:cs="Times New Roman"/>
          <w:color w:val="000000"/>
          <w:szCs w:val="28"/>
          <w:lang w:val="kk-KZ"/>
        </w:rPr>
        <w:t xml:space="preserve">Қостанай қаласы әкімдігінің </w:t>
      </w:r>
      <w:r w:rsidRPr="007F0A69">
        <w:rPr>
          <w:rFonts w:cs="Times New Roman"/>
          <w:color w:val="000000"/>
          <w:szCs w:val="28"/>
          <w:lang w:val="kk-KZ"/>
        </w:rPr>
        <w:t xml:space="preserve">білім бөлімінің </w:t>
      </w:r>
      <w:r w:rsidR="003574E1">
        <w:rPr>
          <w:rFonts w:cs="Times New Roman"/>
          <w:color w:val="000000"/>
          <w:szCs w:val="28"/>
          <w:lang w:val="kk-KZ"/>
        </w:rPr>
        <w:t>№15 бөбекжай-бақшасы»</w:t>
      </w:r>
      <w:r w:rsidRPr="007F0A69">
        <w:rPr>
          <w:rFonts w:cs="Times New Roman"/>
          <w:color w:val="000000"/>
          <w:szCs w:val="28"/>
          <w:lang w:val="kk-KZ"/>
        </w:rPr>
        <w:t xml:space="preserve"> МКҚК екі мемлекеттік қызмет көрсетуін көрсетеді: балаларды мектепке дейінгі білім беру ұйымына қабылдау және педагог кадрларды аттестаттау. </w:t>
      </w:r>
    </w:p>
    <w:p w:rsidR="00281FFA" w:rsidRDefault="00281FFA" w:rsidP="00281FFA">
      <w:pPr>
        <w:shd w:val="clear" w:color="auto" w:fill="FFFFFF"/>
        <w:spacing w:line="360" w:lineRule="atLeast"/>
        <w:jc w:val="left"/>
        <w:outlineLvl w:val="1"/>
        <w:rPr>
          <w:rFonts w:eastAsia="Times New Roman" w:cs="Times New Roman"/>
          <w:color w:val="000000"/>
          <w:szCs w:val="28"/>
          <w:lang w:val="kk-KZ" w:eastAsia="ru-RU"/>
        </w:rPr>
      </w:pPr>
      <w:r w:rsidRPr="00281FFA">
        <w:rPr>
          <w:rFonts w:eastAsia="Times New Roman" w:cs="Times New Roman"/>
          <w:color w:val="000000"/>
          <w:szCs w:val="28"/>
          <w:lang w:val="kk-KZ" w:eastAsia="ru-RU"/>
        </w:rPr>
        <w:lastRenderedPageBreak/>
        <w:t xml:space="preserve">Талданып отырған </w:t>
      </w:r>
      <w:r>
        <w:rPr>
          <w:rFonts w:eastAsia="Times New Roman" w:cs="Times New Roman"/>
          <w:color w:val="000000"/>
          <w:szCs w:val="28"/>
          <w:lang w:val="kk-KZ" w:eastAsia="ru-RU"/>
        </w:rPr>
        <w:t xml:space="preserve"> </w:t>
      </w:r>
      <w:r w:rsidRPr="00281FFA">
        <w:rPr>
          <w:rFonts w:eastAsia="Times New Roman" w:cs="Times New Roman"/>
          <w:color w:val="000000"/>
          <w:szCs w:val="28"/>
          <w:lang w:val="kk-KZ" w:eastAsia="ru-RU"/>
        </w:rPr>
        <w:t xml:space="preserve">кезеңде 3 педагог ұлттық біліктілік тестілеуін тапсырып, біліктілік санатын беру үшін құжат тапсырды. Мемлекеттік қызмет </w:t>
      </w:r>
      <w:r>
        <w:rPr>
          <w:rFonts w:eastAsia="Times New Roman" w:cs="Times New Roman"/>
          <w:color w:val="000000"/>
          <w:szCs w:val="28"/>
          <w:lang w:val="kk-KZ" w:eastAsia="ru-RU"/>
        </w:rPr>
        <w:t xml:space="preserve"> </w:t>
      </w:r>
      <w:r w:rsidRPr="00281FFA">
        <w:rPr>
          <w:rFonts w:eastAsia="Times New Roman" w:cs="Times New Roman"/>
          <w:color w:val="000000"/>
          <w:szCs w:val="28"/>
          <w:lang w:val="kk-KZ" w:eastAsia="ru-RU"/>
        </w:rPr>
        <w:t>көрсетуге</w:t>
      </w:r>
      <w:r>
        <w:rPr>
          <w:rFonts w:eastAsia="Times New Roman" w:cs="Times New Roman"/>
          <w:color w:val="000000"/>
          <w:szCs w:val="28"/>
          <w:lang w:val="kk-KZ" w:eastAsia="ru-RU"/>
        </w:rPr>
        <w:t xml:space="preserve"> </w:t>
      </w:r>
      <w:r w:rsidRPr="00281FFA">
        <w:rPr>
          <w:rFonts w:eastAsia="Times New Roman" w:cs="Times New Roman"/>
          <w:color w:val="000000"/>
          <w:szCs w:val="28"/>
          <w:lang w:val="kk-KZ" w:eastAsia="ru-RU"/>
        </w:rPr>
        <w:t xml:space="preserve"> жауапты </w:t>
      </w:r>
      <w:r>
        <w:rPr>
          <w:rFonts w:eastAsia="Times New Roman" w:cs="Times New Roman"/>
          <w:color w:val="000000"/>
          <w:szCs w:val="28"/>
          <w:lang w:val="kk-KZ" w:eastAsia="ru-RU"/>
        </w:rPr>
        <w:t xml:space="preserve"> </w:t>
      </w:r>
      <w:r w:rsidRPr="00281FFA">
        <w:rPr>
          <w:rFonts w:eastAsia="Times New Roman" w:cs="Times New Roman"/>
          <w:color w:val="000000"/>
          <w:szCs w:val="28"/>
          <w:lang w:val="kk-KZ" w:eastAsia="ru-RU"/>
        </w:rPr>
        <w:t>тұлғалар оқыту семинарларын тыңдады:</w:t>
      </w:r>
    </w:p>
    <w:p w:rsidR="00281FFA" w:rsidRDefault="00281FFA" w:rsidP="00281FFA">
      <w:pPr>
        <w:shd w:val="clear" w:color="auto" w:fill="FFFFFF"/>
        <w:spacing w:line="360" w:lineRule="atLeast"/>
        <w:jc w:val="left"/>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- 28.01.2021 </w:t>
      </w:r>
      <w:r w:rsidRPr="00281FFA">
        <w:rPr>
          <w:rFonts w:eastAsia="Times New Roman" w:cs="Times New Roman"/>
          <w:color w:val="000000"/>
          <w:szCs w:val="28"/>
          <w:lang w:val="kk-KZ" w:eastAsia="ru-RU"/>
        </w:rPr>
        <w:t xml:space="preserve"> </w:t>
      </w:r>
      <w:r>
        <w:rPr>
          <w:rFonts w:eastAsia="Times New Roman" w:cs="Times New Roman"/>
          <w:color w:val="000000"/>
          <w:szCs w:val="28"/>
          <w:lang w:val="kk-KZ" w:eastAsia="ru-RU"/>
        </w:rPr>
        <w:t>«П</w:t>
      </w:r>
      <w:r w:rsidRPr="00281FFA">
        <w:rPr>
          <w:rFonts w:eastAsia="Times New Roman" w:cs="Times New Roman"/>
          <w:color w:val="000000"/>
          <w:szCs w:val="28"/>
          <w:lang w:val="kk-KZ" w:eastAsia="ru-RU"/>
        </w:rPr>
        <w:t xml:space="preserve">едагог қызметкерлерді аттестаттау рәсімінің өзекті мәселелері»; </w:t>
      </w:r>
    </w:p>
    <w:p w:rsidR="00281FFA" w:rsidRPr="00281FFA" w:rsidRDefault="00281FFA" w:rsidP="00281FFA">
      <w:pPr>
        <w:shd w:val="clear" w:color="auto" w:fill="FFFFFF"/>
        <w:spacing w:line="360" w:lineRule="atLeast"/>
        <w:jc w:val="left"/>
        <w:outlineLvl w:val="1"/>
        <w:rPr>
          <w:rFonts w:ascii="Arial" w:eastAsia="Times New Roman" w:hAnsi="Arial" w:cs="Arial"/>
          <w:color w:val="333333"/>
          <w:sz w:val="27"/>
          <w:szCs w:val="27"/>
          <w:lang w:val="kk-KZ" w:eastAsia="ru-RU"/>
        </w:rPr>
      </w:pPr>
      <w:r>
        <w:rPr>
          <w:rFonts w:eastAsia="Times New Roman" w:cs="Times New Roman"/>
          <w:color w:val="000000"/>
          <w:szCs w:val="28"/>
          <w:lang w:val="kk-KZ" w:eastAsia="ru-RU"/>
        </w:rPr>
        <w:t>- 10.02.2021 «П</w:t>
      </w:r>
      <w:r w:rsidRPr="00281FFA">
        <w:rPr>
          <w:rFonts w:eastAsia="Times New Roman" w:cs="Times New Roman"/>
          <w:color w:val="000000"/>
          <w:szCs w:val="28"/>
          <w:lang w:val="kk-KZ" w:eastAsia="ru-RU"/>
        </w:rPr>
        <w:t>едагог кадрларды аттестаттаудан өткізу ережелері мен шарттары»</w:t>
      </w:r>
    </w:p>
    <w:p w:rsidR="00B6432F" w:rsidRPr="007F0A69" w:rsidRDefault="00B6432F" w:rsidP="00B6432F">
      <w:pPr>
        <w:spacing w:line="255" w:lineRule="atLeast"/>
        <w:rPr>
          <w:rFonts w:cs="Times New Roman"/>
          <w:color w:val="000000"/>
          <w:szCs w:val="28"/>
          <w:lang w:val="kk-KZ"/>
        </w:rPr>
      </w:pPr>
      <w:r w:rsidRPr="007F0A69">
        <w:rPr>
          <w:rFonts w:cs="Times New Roman"/>
          <w:color w:val="000000"/>
          <w:szCs w:val="28"/>
          <w:lang w:val="kk-KZ"/>
        </w:rPr>
        <w:t>202</w:t>
      </w:r>
      <w:r w:rsidR="003574E1">
        <w:rPr>
          <w:rFonts w:cs="Times New Roman"/>
          <w:color w:val="000000"/>
          <w:szCs w:val="28"/>
          <w:lang w:val="kk-KZ"/>
        </w:rPr>
        <w:t>1</w:t>
      </w:r>
      <w:r w:rsidRPr="007F0A69">
        <w:rPr>
          <w:rFonts w:cs="Times New Roman"/>
          <w:color w:val="000000"/>
          <w:szCs w:val="28"/>
          <w:lang w:val="kk-KZ"/>
        </w:rPr>
        <w:t xml:space="preserve"> жыл</w:t>
      </w:r>
      <w:r w:rsidR="003574E1">
        <w:rPr>
          <w:rFonts w:cs="Times New Roman"/>
          <w:color w:val="000000"/>
          <w:szCs w:val="28"/>
          <w:lang w:val="kk-KZ"/>
        </w:rPr>
        <w:t>д</w:t>
      </w:r>
      <w:r w:rsidRPr="007F0A69">
        <w:rPr>
          <w:rFonts w:cs="Times New Roman"/>
          <w:color w:val="000000"/>
          <w:szCs w:val="28"/>
          <w:lang w:val="kk-KZ"/>
        </w:rPr>
        <w:t>ы</w:t>
      </w:r>
      <w:r w:rsidR="003574E1">
        <w:rPr>
          <w:rFonts w:cs="Times New Roman"/>
          <w:color w:val="000000"/>
          <w:szCs w:val="28"/>
          <w:lang w:val="kk-KZ"/>
        </w:rPr>
        <w:t>ң  1-</w:t>
      </w:r>
      <w:r w:rsidR="00566D3C">
        <w:rPr>
          <w:rFonts w:cs="Times New Roman"/>
          <w:color w:val="000000"/>
          <w:szCs w:val="28"/>
          <w:lang w:val="kk-KZ"/>
        </w:rPr>
        <w:t xml:space="preserve">жартыжылдық </w:t>
      </w:r>
      <w:r w:rsidR="003574E1">
        <w:rPr>
          <w:rFonts w:cs="Times New Roman"/>
          <w:color w:val="000000"/>
          <w:szCs w:val="28"/>
          <w:lang w:val="kk-KZ"/>
        </w:rPr>
        <w:t xml:space="preserve">бойынша </w:t>
      </w:r>
      <w:r w:rsidRPr="007F0A69">
        <w:rPr>
          <w:rFonts w:cs="Times New Roman"/>
          <w:color w:val="000000"/>
          <w:szCs w:val="28"/>
          <w:lang w:val="kk-KZ"/>
        </w:rPr>
        <w:t xml:space="preserve"> «Балаларды қабылдау»</w:t>
      </w:r>
      <w:r w:rsidR="00281FFA">
        <w:rPr>
          <w:rFonts w:cs="Times New Roman"/>
          <w:color w:val="000000"/>
          <w:szCs w:val="28"/>
          <w:lang w:val="kk-KZ"/>
        </w:rPr>
        <w:t xml:space="preserve"> мемлекеттік қызмет көрсетуі  </w:t>
      </w:r>
      <w:r w:rsidR="00265303">
        <w:rPr>
          <w:rFonts w:cs="Times New Roman"/>
          <w:color w:val="000000"/>
          <w:szCs w:val="28"/>
          <w:lang w:val="kk-KZ"/>
        </w:rPr>
        <w:t>51</w:t>
      </w:r>
      <w:r w:rsidRPr="007F0A69">
        <w:rPr>
          <w:rFonts w:cs="Times New Roman"/>
          <w:color w:val="000000"/>
          <w:szCs w:val="28"/>
          <w:lang w:val="kk-KZ"/>
        </w:rPr>
        <w:t xml:space="preserve"> тәрбиеленушіге көрсетілді. Талдау кезеңінде 6 педагог мемлекеттік аттестаттаудан өтті. Мемлекеттік қызмет көрсетуге жауапты тұлғалар оқыту семинарларын тыңдады.</w:t>
      </w:r>
    </w:p>
    <w:p w:rsidR="007F0A69" w:rsidRDefault="00281FFA" w:rsidP="00B6432F">
      <w:pPr>
        <w:spacing w:line="255" w:lineRule="atLeast"/>
        <w:ind w:firstLine="708"/>
        <w:rPr>
          <w:rFonts w:cs="Times New Roman"/>
          <w:color w:val="000000"/>
          <w:szCs w:val="28"/>
          <w:lang w:val="kk-KZ"/>
        </w:rPr>
      </w:pPr>
      <w:r>
        <w:rPr>
          <w:rFonts w:cs="Times New Roman"/>
          <w:color w:val="000000"/>
          <w:szCs w:val="28"/>
          <w:lang w:val="kk-KZ"/>
        </w:rPr>
        <w:t>А</w:t>
      </w:r>
      <w:r w:rsidRPr="007F0A69">
        <w:rPr>
          <w:rFonts w:cs="Times New Roman"/>
          <w:color w:val="000000"/>
          <w:szCs w:val="28"/>
          <w:lang w:val="kk-KZ"/>
        </w:rPr>
        <w:t>та-аналар</w:t>
      </w:r>
      <w:r>
        <w:rPr>
          <w:rFonts w:cs="Times New Roman"/>
          <w:color w:val="000000"/>
          <w:szCs w:val="28"/>
          <w:lang w:val="kk-KZ"/>
        </w:rPr>
        <w:t>дың</w:t>
      </w:r>
      <w:r w:rsidRPr="007F0A69">
        <w:rPr>
          <w:rFonts w:cs="Times New Roman"/>
          <w:color w:val="000000"/>
          <w:szCs w:val="28"/>
          <w:lang w:val="kk-KZ"/>
        </w:rPr>
        <w:t xml:space="preserve"> </w:t>
      </w:r>
      <w:r>
        <w:rPr>
          <w:rFonts w:cs="Times New Roman"/>
          <w:color w:val="000000"/>
          <w:szCs w:val="28"/>
          <w:lang w:val="kk-KZ"/>
        </w:rPr>
        <w:t>ж</w:t>
      </w:r>
      <w:r w:rsidR="00B6432F" w:rsidRPr="007F0A69">
        <w:rPr>
          <w:rFonts w:cs="Times New Roman"/>
          <w:color w:val="000000"/>
          <w:szCs w:val="28"/>
          <w:lang w:val="kk-KZ"/>
        </w:rPr>
        <w:t xml:space="preserve">үгінуі  бойынша </w:t>
      </w:r>
      <w:r>
        <w:rPr>
          <w:rFonts w:cs="Times New Roman"/>
          <w:color w:val="000000"/>
          <w:szCs w:val="28"/>
          <w:lang w:val="kk-KZ"/>
        </w:rPr>
        <w:t xml:space="preserve"> оларға</w:t>
      </w:r>
      <w:r w:rsidR="00B6432F" w:rsidRPr="007F0A69">
        <w:rPr>
          <w:rFonts w:cs="Times New Roman"/>
          <w:color w:val="000000"/>
          <w:szCs w:val="28"/>
          <w:lang w:val="kk-KZ"/>
        </w:rPr>
        <w:t xml:space="preserve"> балаларды балабақшаға кезекке қою, ата-аналар тарапынан сыбайлас жемқорлық құқық бұзушылықтардың алдын алу, сыбайлас жемқорлыққа қарсы ағарту бойынша кеңес  берулер жүргізіледі. </w:t>
      </w:r>
      <w:r w:rsidR="007F0A69" w:rsidRPr="007F0A69">
        <w:rPr>
          <w:rFonts w:cs="Times New Roman"/>
          <w:color w:val="000000"/>
          <w:szCs w:val="28"/>
          <w:lang w:val="kk-KZ"/>
        </w:rPr>
        <w:t>Ата-аналар үшін ақпарат мектепке дейінгі білім беру ұйымының сайтында және балабақша фойесіндегі ақпараттық стендте орналастырылған, сондай-ақ, ата-аналар үшін өзіне-өзі қызмет көрс</w:t>
      </w:r>
      <w:r>
        <w:rPr>
          <w:rFonts w:cs="Times New Roman"/>
          <w:color w:val="000000"/>
          <w:szCs w:val="28"/>
          <w:lang w:val="kk-KZ"/>
        </w:rPr>
        <w:t>ету бұрышы жабдықталған, олар «Э</w:t>
      </w:r>
      <w:r w:rsidR="007F0A69" w:rsidRPr="007F0A69">
        <w:rPr>
          <w:rFonts w:cs="Times New Roman"/>
          <w:color w:val="000000"/>
          <w:szCs w:val="28"/>
          <w:lang w:val="kk-KZ"/>
        </w:rPr>
        <w:t>лектрондық балабақша» порталы арқылы балабақшаға өз бетінше жолдама ала алады.</w:t>
      </w:r>
    </w:p>
    <w:p w:rsidR="006D2F5D" w:rsidRPr="006D2F5D" w:rsidRDefault="006D2F5D" w:rsidP="006D2F5D">
      <w:pPr>
        <w:ind w:firstLine="709"/>
        <w:rPr>
          <w:rFonts w:eastAsia="Times New Roman" w:cs="Times New Roman"/>
          <w:szCs w:val="28"/>
          <w:lang w:val="kk-KZ" w:eastAsia="ru-RU"/>
        </w:rPr>
      </w:pPr>
      <w:r w:rsidRPr="006D2F5D">
        <w:rPr>
          <w:rFonts w:eastAsia="Times New Roman" w:cs="Times New Roman"/>
          <w:szCs w:val="28"/>
          <w:lang w:val="kk-KZ" w:eastAsia="ru-RU"/>
        </w:rPr>
        <w:t xml:space="preserve">Тәрбиеші  Н.В.Муратовамен  ересек  мектепке  дейінгі  жастағы  балаларға  арналған  балаларға  арналған  сыбайлас  жемқорлыққа  қарсы  тәрбие  бойынша «Мейірімділік жолымен» атты вариативтік  компоненті  әзірленген, оның  мақсаты- балалар бойында  сыбайлас  жемқорлыққа  қарсы  дағдыларын  дарытуы, әділдік  пен рақымдылыққа  тәрбиелеу. </w:t>
      </w:r>
      <w:r>
        <w:rPr>
          <w:rFonts w:eastAsia="Times New Roman" w:cs="Times New Roman"/>
          <w:szCs w:val="28"/>
          <w:lang w:val="kk-KZ" w:eastAsia="ru-RU"/>
        </w:rPr>
        <w:t xml:space="preserve"> </w:t>
      </w:r>
    </w:p>
    <w:p w:rsidR="00B6432F" w:rsidRPr="00281FFA" w:rsidRDefault="00281FFA" w:rsidP="00281FFA">
      <w:pPr>
        <w:ind w:firstLine="709"/>
        <w:rPr>
          <w:rFonts w:eastAsia="Times New Roman" w:cs="Times New Roman"/>
          <w:sz w:val="40"/>
          <w:szCs w:val="28"/>
          <w:lang w:val="kk-KZ" w:eastAsia="ru-RU"/>
        </w:rPr>
      </w:pPr>
      <w:r w:rsidRPr="00281FFA">
        <w:rPr>
          <w:rFonts w:cs="Times New Roman"/>
          <w:color w:val="000000"/>
          <w:sz w:val="40"/>
          <w:szCs w:val="28"/>
          <w:lang w:val="kk-KZ"/>
        </w:rPr>
        <w:t xml:space="preserve"> </w:t>
      </w:r>
      <w:r w:rsidRPr="00281FFA">
        <w:rPr>
          <w:rFonts w:cs="Times New Roman"/>
          <w:color w:val="000000"/>
          <w:szCs w:val="20"/>
          <w:lang w:val="kk-KZ"/>
        </w:rPr>
        <w:t>МДҰ-да азаматтардың өтініштері бойынша жұмыс</w:t>
      </w:r>
      <w:r>
        <w:rPr>
          <w:rFonts w:cs="Times New Roman"/>
          <w:color w:val="000000"/>
          <w:szCs w:val="20"/>
          <w:lang w:val="kk-KZ"/>
        </w:rPr>
        <w:t xml:space="preserve"> Қазақстан Республикасының 13.01.2007 жылғы</w:t>
      </w:r>
      <w:r w:rsidRPr="00281FFA">
        <w:rPr>
          <w:rFonts w:cs="Times New Roman"/>
          <w:color w:val="000000"/>
          <w:szCs w:val="20"/>
          <w:lang w:val="kk-KZ"/>
        </w:rPr>
        <w:t xml:space="preserve"> </w:t>
      </w:r>
      <w:r>
        <w:rPr>
          <w:rFonts w:cs="Times New Roman"/>
          <w:color w:val="000000"/>
          <w:szCs w:val="20"/>
          <w:lang w:val="kk-KZ"/>
        </w:rPr>
        <w:t xml:space="preserve"> «</w:t>
      </w:r>
      <w:r w:rsidRPr="00281FFA">
        <w:rPr>
          <w:rFonts w:cs="Times New Roman"/>
          <w:color w:val="000000"/>
          <w:szCs w:val="20"/>
          <w:lang w:val="kk-KZ"/>
        </w:rPr>
        <w:t>Жеке және заңды тұлғалардың өтініштерін қарау тәртібі туралы</w:t>
      </w:r>
      <w:r>
        <w:rPr>
          <w:rFonts w:cs="Times New Roman"/>
          <w:color w:val="000000"/>
          <w:szCs w:val="20"/>
          <w:lang w:val="kk-KZ"/>
        </w:rPr>
        <w:t>»</w:t>
      </w:r>
      <w:r w:rsidRPr="00281FFA">
        <w:rPr>
          <w:rFonts w:cs="Times New Roman"/>
          <w:color w:val="000000"/>
          <w:szCs w:val="20"/>
          <w:lang w:val="kk-KZ"/>
        </w:rPr>
        <w:t xml:space="preserve"> №221</w:t>
      </w:r>
      <w:r>
        <w:rPr>
          <w:rFonts w:cs="Times New Roman"/>
          <w:color w:val="000000"/>
          <w:szCs w:val="20"/>
          <w:lang w:val="kk-KZ"/>
        </w:rPr>
        <w:t xml:space="preserve"> </w:t>
      </w:r>
      <w:r w:rsidRPr="00281FFA">
        <w:rPr>
          <w:rFonts w:cs="Times New Roman"/>
          <w:color w:val="000000"/>
          <w:szCs w:val="20"/>
          <w:lang w:val="kk-KZ"/>
        </w:rPr>
        <w:t>Заңына сәйкес жүргізіледі. Талданып отырған кезеңде бала</w:t>
      </w:r>
      <w:r w:rsidR="00031730">
        <w:rPr>
          <w:rFonts w:cs="Times New Roman"/>
          <w:color w:val="000000"/>
          <w:szCs w:val="20"/>
          <w:lang w:val="kk-KZ"/>
        </w:rPr>
        <w:t>бақшаға жеке тұлғалардан 2</w:t>
      </w:r>
      <w:r w:rsidRPr="00281FFA">
        <w:rPr>
          <w:rFonts w:cs="Times New Roman"/>
          <w:color w:val="000000"/>
          <w:szCs w:val="20"/>
          <w:lang w:val="kk-KZ"/>
        </w:rPr>
        <w:t>6 өтініш келіп түсті, өзге де өтініштерді талдау кезінде бұл сұрақтар растаушы анықтамаларға қатысты екені анықталды. Барлық өтініштер қаралып, қанағаттандырылды.</w:t>
      </w:r>
    </w:p>
    <w:p w:rsidR="00B6432F" w:rsidRPr="007F0A69" w:rsidRDefault="00B6432F" w:rsidP="00B6432F">
      <w:pPr>
        <w:spacing w:line="255" w:lineRule="atLeast"/>
        <w:ind w:firstLine="708"/>
        <w:rPr>
          <w:rFonts w:cs="Times New Roman"/>
          <w:color w:val="000000"/>
          <w:szCs w:val="28"/>
          <w:lang w:val="kk-KZ"/>
        </w:rPr>
      </w:pPr>
      <w:r w:rsidRPr="007F0A69">
        <w:rPr>
          <w:rFonts w:cs="Times New Roman"/>
          <w:color w:val="000000"/>
          <w:szCs w:val="28"/>
          <w:lang w:val="kk-KZ"/>
        </w:rPr>
        <w:t xml:space="preserve">Сыбайлас жемқорлық тәуекелдеріне ішкі талдау жүргізу қорытындысы </w:t>
      </w:r>
      <w:r w:rsidR="00281FFA">
        <w:rPr>
          <w:rFonts w:cs="Times New Roman"/>
          <w:color w:val="000000"/>
          <w:szCs w:val="28"/>
          <w:lang w:val="kk-KZ"/>
        </w:rPr>
        <w:t>бойынша жұмыс тобы келесі ұсынымд</w:t>
      </w:r>
      <w:r w:rsidRPr="007F0A69">
        <w:rPr>
          <w:rFonts w:cs="Times New Roman"/>
          <w:color w:val="000000"/>
          <w:szCs w:val="28"/>
          <w:lang w:val="kk-KZ"/>
        </w:rPr>
        <w:t xml:space="preserve">ар шығарды: </w:t>
      </w:r>
    </w:p>
    <w:p w:rsidR="00B6432F" w:rsidRPr="007F0A69" w:rsidRDefault="00B6432F" w:rsidP="00B6432F">
      <w:pPr>
        <w:spacing w:line="255" w:lineRule="atLeast"/>
        <w:ind w:firstLine="708"/>
        <w:rPr>
          <w:rFonts w:cs="Times New Roman"/>
          <w:color w:val="000000"/>
          <w:szCs w:val="28"/>
          <w:lang w:val="kk-KZ"/>
        </w:rPr>
      </w:pPr>
      <w:r w:rsidRPr="007F0A69">
        <w:rPr>
          <w:rFonts w:cs="Times New Roman"/>
          <w:color w:val="000000"/>
          <w:szCs w:val="28"/>
          <w:lang w:val="kk-KZ"/>
        </w:rPr>
        <w:t xml:space="preserve">- ұжымның барлық мүшелеріне ҚР заңнамасын және «Педагогикалық әдеп туралы» заңын  ұстану; </w:t>
      </w:r>
    </w:p>
    <w:p w:rsidR="00B6432F" w:rsidRPr="007F0A69" w:rsidRDefault="00B6432F" w:rsidP="00B6432F">
      <w:pPr>
        <w:spacing w:line="255" w:lineRule="atLeast"/>
        <w:ind w:firstLine="708"/>
        <w:rPr>
          <w:rFonts w:cs="Times New Roman"/>
          <w:color w:val="000000"/>
          <w:szCs w:val="28"/>
          <w:lang w:val="kk-KZ"/>
        </w:rPr>
      </w:pPr>
      <w:r w:rsidRPr="007F0A69">
        <w:rPr>
          <w:rFonts w:cs="Times New Roman"/>
          <w:color w:val="000000"/>
          <w:szCs w:val="28"/>
          <w:lang w:val="kk-KZ"/>
        </w:rPr>
        <w:t xml:space="preserve">- әдеп және сыбайлас жемқорлыққа қарсы іс-қимыл жөніндегі уәкілге сыбайлас жемқорлық құқық бұзушылықтардың алдын алу бойынша түсіндіру жұмысын жүргізу; </w:t>
      </w:r>
    </w:p>
    <w:p w:rsidR="00B6432F" w:rsidRPr="007F0A69" w:rsidRDefault="00B6432F" w:rsidP="00B6432F">
      <w:pPr>
        <w:spacing w:line="255" w:lineRule="atLeast"/>
        <w:ind w:firstLine="708"/>
        <w:rPr>
          <w:rFonts w:cs="Times New Roman"/>
          <w:color w:val="000000"/>
          <w:szCs w:val="28"/>
          <w:lang w:val="kk-KZ"/>
        </w:rPr>
      </w:pPr>
      <w:r w:rsidRPr="007F0A69">
        <w:rPr>
          <w:rFonts w:cs="Times New Roman"/>
          <w:color w:val="000000"/>
          <w:szCs w:val="28"/>
          <w:lang w:val="kk-KZ"/>
        </w:rPr>
        <w:t xml:space="preserve">- осы тақырып бойынша материалдарды балабақшаның сайтында және ақпараттық стендтерде орналастыру; </w:t>
      </w:r>
    </w:p>
    <w:p w:rsidR="00B6432F" w:rsidRPr="007F0A69" w:rsidRDefault="00281FFA" w:rsidP="00B6432F">
      <w:pPr>
        <w:spacing w:line="255" w:lineRule="atLeast"/>
        <w:ind w:firstLine="708"/>
        <w:rPr>
          <w:rFonts w:cs="Times New Roman"/>
          <w:color w:val="000000"/>
          <w:szCs w:val="28"/>
          <w:lang w:val="kk-KZ"/>
        </w:rPr>
      </w:pPr>
      <w:r>
        <w:rPr>
          <w:rFonts w:cs="Times New Roman"/>
          <w:color w:val="000000"/>
          <w:szCs w:val="28"/>
          <w:lang w:val="kk-KZ"/>
        </w:rPr>
        <w:t>- м</w:t>
      </w:r>
      <w:r w:rsidR="00B6432F" w:rsidRPr="007F0A69">
        <w:rPr>
          <w:rFonts w:cs="Times New Roman"/>
          <w:color w:val="000000"/>
          <w:szCs w:val="28"/>
          <w:lang w:val="kk-KZ"/>
        </w:rPr>
        <w:t>емлекеттік қызмет көрсету кезінде заңнаманы</w:t>
      </w:r>
      <w:r>
        <w:rPr>
          <w:rFonts w:cs="Times New Roman"/>
          <w:color w:val="000000"/>
          <w:szCs w:val="28"/>
          <w:lang w:val="kk-KZ"/>
        </w:rPr>
        <w:t xml:space="preserve"> сақтау, ұжым мүшелерімен және м</w:t>
      </w:r>
      <w:r w:rsidR="00B6432F" w:rsidRPr="007F0A69">
        <w:rPr>
          <w:rFonts w:cs="Times New Roman"/>
          <w:color w:val="000000"/>
          <w:szCs w:val="28"/>
          <w:lang w:val="kk-KZ"/>
        </w:rPr>
        <w:t>емлекеттік қызмет алуға өтініш білдірген тұлғалармен тұрақ</w:t>
      </w:r>
      <w:r>
        <w:rPr>
          <w:rFonts w:cs="Times New Roman"/>
          <w:color w:val="000000"/>
          <w:szCs w:val="28"/>
          <w:lang w:val="kk-KZ"/>
        </w:rPr>
        <w:t>ты түсіндіру жұмыстарын жүргізу</w:t>
      </w:r>
      <w:r w:rsidR="00B6432F" w:rsidRPr="007F0A69">
        <w:rPr>
          <w:rFonts w:cs="Times New Roman"/>
          <w:color w:val="000000"/>
          <w:szCs w:val="28"/>
          <w:lang w:val="kk-KZ"/>
        </w:rPr>
        <w:t xml:space="preserve">; </w:t>
      </w:r>
    </w:p>
    <w:p w:rsidR="00B6432F" w:rsidRDefault="00B6432F" w:rsidP="00B6432F">
      <w:pPr>
        <w:spacing w:line="255" w:lineRule="atLeast"/>
        <w:ind w:firstLine="708"/>
        <w:rPr>
          <w:rFonts w:cs="Times New Roman"/>
          <w:color w:val="000000"/>
          <w:szCs w:val="28"/>
          <w:lang w:val="kk-KZ"/>
        </w:rPr>
      </w:pPr>
      <w:r w:rsidRPr="007F0A69">
        <w:rPr>
          <w:rFonts w:cs="Times New Roman"/>
          <w:color w:val="000000"/>
          <w:szCs w:val="28"/>
          <w:lang w:val="kk-KZ"/>
        </w:rPr>
        <w:lastRenderedPageBreak/>
        <w:t>- хатшыға жеке және заңды тұлғалардың өтініштерін қарау мерзімдеріне бақылауды күшейту;</w:t>
      </w:r>
    </w:p>
    <w:p w:rsidR="006D2F5D" w:rsidRPr="00FC7F36" w:rsidRDefault="006D2F5D" w:rsidP="006D2F5D">
      <w:pPr>
        <w:ind w:firstLine="709"/>
        <w:rPr>
          <w:rFonts w:eastAsia="Times New Roman" w:cs="Times New Roman"/>
          <w:szCs w:val="28"/>
          <w:lang w:val="kk-KZ" w:eastAsia="ru-RU"/>
        </w:rPr>
      </w:pPr>
      <w:r w:rsidRPr="00FC7F36">
        <w:rPr>
          <w:rFonts w:eastAsia="Times New Roman" w:cs="Times New Roman"/>
          <w:szCs w:val="28"/>
          <w:lang w:val="kk-KZ" w:eastAsia="ru-RU"/>
        </w:rPr>
        <w:t xml:space="preserve">- ата-аналар  арасында  сыбайлас  жемқорлыққа  қарсы  түсіндірмелі </w:t>
      </w:r>
      <w:r w:rsidR="00FC7F36" w:rsidRPr="00FC7F36">
        <w:rPr>
          <w:rFonts w:eastAsia="Times New Roman" w:cs="Times New Roman"/>
          <w:szCs w:val="28"/>
          <w:lang w:val="kk-KZ" w:eastAsia="ru-RU"/>
        </w:rPr>
        <w:t xml:space="preserve">жұмысын  жалғастыру, сыбайлас  тәуекелдерді  анықтау  бойынша    жиі түрде (жылына екі рет) сауалнамалар  жүргізу. </w:t>
      </w:r>
      <w:r w:rsidR="00FC7F36">
        <w:rPr>
          <w:rFonts w:eastAsia="Times New Roman" w:cs="Times New Roman"/>
          <w:szCs w:val="28"/>
          <w:lang w:val="kk-KZ" w:eastAsia="ru-RU"/>
        </w:rPr>
        <w:t xml:space="preserve"> </w:t>
      </w:r>
    </w:p>
    <w:p w:rsidR="006D2F5D" w:rsidRPr="00FC7F36" w:rsidRDefault="006D2F5D" w:rsidP="006D2F5D">
      <w:pPr>
        <w:ind w:firstLine="709"/>
        <w:rPr>
          <w:rFonts w:eastAsia="Times New Roman" w:cs="Times New Roman"/>
          <w:szCs w:val="28"/>
          <w:lang w:val="kk-KZ" w:eastAsia="ru-RU"/>
        </w:rPr>
      </w:pPr>
    </w:p>
    <w:p w:rsidR="006D2F5D" w:rsidRPr="00FC7F36" w:rsidRDefault="006D2F5D" w:rsidP="00B6432F">
      <w:pPr>
        <w:spacing w:line="255" w:lineRule="atLeast"/>
        <w:ind w:firstLine="708"/>
        <w:rPr>
          <w:rFonts w:cs="Times New Roman"/>
          <w:color w:val="000000"/>
          <w:szCs w:val="28"/>
          <w:lang w:val="kk-KZ"/>
        </w:rPr>
      </w:pPr>
    </w:p>
    <w:p w:rsidR="00281FFA" w:rsidRPr="007F0A69" w:rsidRDefault="00281FFA" w:rsidP="00B6432F">
      <w:pPr>
        <w:spacing w:line="255" w:lineRule="atLeast"/>
        <w:ind w:firstLine="708"/>
        <w:rPr>
          <w:rFonts w:cs="Times New Roman"/>
          <w:color w:val="000000"/>
          <w:szCs w:val="28"/>
          <w:lang w:val="kk-KZ"/>
        </w:rPr>
      </w:pPr>
    </w:p>
    <w:p w:rsidR="00B6432F" w:rsidRPr="007F0A69" w:rsidRDefault="00B6432F" w:rsidP="00B6432F">
      <w:pPr>
        <w:ind w:firstLine="708"/>
        <w:rPr>
          <w:rFonts w:eastAsia="Times New Roman" w:cs="Times New Roman"/>
          <w:szCs w:val="28"/>
          <w:lang w:val="kk-KZ" w:eastAsia="ru-RU"/>
        </w:rPr>
      </w:pPr>
      <w:r w:rsidRPr="007F0A69">
        <w:rPr>
          <w:rFonts w:eastAsia="Times New Roman" w:cs="Times New Roman"/>
          <w:szCs w:val="28"/>
          <w:lang w:val="kk-KZ" w:eastAsia="ru-RU"/>
        </w:rPr>
        <w:t>Жұмыс тобының  төрайымы:</w:t>
      </w:r>
      <w:r w:rsidRPr="007F0A69">
        <w:rPr>
          <w:rFonts w:eastAsia="Times New Roman" w:cs="Times New Roman"/>
          <w:szCs w:val="28"/>
          <w:lang w:val="kk-KZ" w:eastAsia="ru-RU"/>
        </w:rPr>
        <w:tab/>
      </w:r>
      <w:r w:rsidRPr="007F0A69">
        <w:rPr>
          <w:rFonts w:eastAsia="Times New Roman" w:cs="Times New Roman"/>
          <w:szCs w:val="28"/>
          <w:lang w:val="kk-KZ" w:eastAsia="ru-RU"/>
        </w:rPr>
        <w:tab/>
      </w:r>
      <w:r w:rsidRPr="007F0A69">
        <w:rPr>
          <w:rFonts w:eastAsia="Times New Roman" w:cs="Times New Roman"/>
          <w:szCs w:val="28"/>
          <w:lang w:val="kk-KZ" w:eastAsia="ru-RU"/>
        </w:rPr>
        <w:tab/>
      </w:r>
      <w:r w:rsidRPr="007F0A69">
        <w:rPr>
          <w:rFonts w:eastAsia="Times New Roman" w:cs="Times New Roman"/>
          <w:szCs w:val="28"/>
          <w:lang w:val="kk-KZ" w:eastAsia="ru-RU"/>
        </w:rPr>
        <w:tab/>
      </w:r>
      <w:r w:rsidR="00281FFA" w:rsidRPr="007F0A69">
        <w:rPr>
          <w:rFonts w:eastAsia="Times New Roman" w:cs="Times New Roman"/>
          <w:szCs w:val="28"/>
          <w:lang w:val="kk-KZ" w:eastAsia="ru-RU"/>
        </w:rPr>
        <w:t>В.А.</w:t>
      </w:r>
      <w:r w:rsidRPr="007F0A69">
        <w:rPr>
          <w:rFonts w:eastAsia="Times New Roman" w:cs="Times New Roman"/>
          <w:szCs w:val="28"/>
          <w:lang w:val="kk-KZ" w:eastAsia="ru-RU"/>
        </w:rPr>
        <w:t xml:space="preserve">Макаренко </w:t>
      </w:r>
    </w:p>
    <w:p w:rsidR="00B6432F" w:rsidRPr="007F0A69" w:rsidRDefault="00B6432F" w:rsidP="00B6432F">
      <w:pPr>
        <w:ind w:firstLine="709"/>
        <w:rPr>
          <w:rFonts w:eastAsia="Times New Roman" w:cs="Times New Roman"/>
          <w:szCs w:val="28"/>
          <w:lang w:val="kk-KZ" w:eastAsia="ru-RU"/>
        </w:rPr>
      </w:pPr>
      <w:r w:rsidRPr="007F0A69">
        <w:rPr>
          <w:rFonts w:eastAsia="Times New Roman" w:cs="Times New Roman"/>
          <w:szCs w:val="28"/>
          <w:lang w:val="kk-KZ" w:eastAsia="ru-RU"/>
        </w:rPr>
        <w:t xml:space="preserve">Жұмыс  тобының  мүшелерімен  келісілген: </w:t>
      </w:r>
    </w:p>
    <w:p w:rsidR="00B6432F" w:rsidRPr="007F0A69" w:rsidRDefault="00281FFA" w:rsidP="00B6432F">
      <w:pPr>
        <w:ind w:firstLine="709"/>
        <w:rPr>
          <w:rFonts w:eastAsia="Times New Roman" w:cs="Times New Roman"/>
          <w:szCs w:val="28"/>
          <w:lang w:val="kk-KZ" w:eastAsia="ru-RU"/>
        </w:rPr>
      </w:pPr>
      <w:r>
        <w:rPr>
          <w:rFonts w:eastAsia="Times New Roman" w:cs="Times New Roman"/>
          <w:szCs w:val="28"/>
          <w:lang w:val="kk-KZ" w:eastAsia="ru-RU"/>
        </w:rPr>
        <w:t>Н.В.Муратова</w:t>
      </w:r>
    </w:p>
    <w:p w:rsidR="00B6432F" w:rsidRPr="007F0A69" w:rsidRDefault="00281FFA" w:rsidP="00B6432F">
      <w:pPr>
        <w:ind w:firstLine="709"/>
        <w:rPr>
          <w:rFonts w:eastAsia="Times New Roman" w:cs="Times New Roman"/>
          <w:szCs w:val="28"/>
          <w:lang w:eastAsia="ru-RU"/>
        </w:rPr>
      </w:pPr>
      <w:r w:rsidRPr="007F0A69">
        <w:rPr>
          <w:rFonts w:eastAsia="Times New Roman" w:cs="Times New Roman"/>
          <w:szCs w:val="28"/>
          <w:lang w:eastAsia="ru-RU"/>
        </w:rPr>
        <w:t xml:space="preserve">А.Б. </w:t>
      </w:r>
      <w:proofErr w:type="spellStart"/>
      <w:r w:rsidR="00B6432F" w:rsidRPr="007F0A69">
        <w:rPr>
          <w:rFonts w:eastAsia="Times New Roman" w:cs="Times New Roman"/>
          <w:szCs w:val="28"/>
          <w:lang w:eastAsia="ru-RU"/>
        </w:rPr>
        <w:t>Тажибаева</w:t>
      </w:r>
      <w:proofErr w:type="spellEnd"/>
      <w:r w:rsidR="00B6432F" w:rsidRPr="007F0A69">
        <w:rPr>
          <w:rFonts w:eastAsia="Times New Roman" w:cs="Times New Roman"/>
          <w:szCs w:val="28"/>
          <w:lang w:eastAsia="ru-RU"/>
        </w:rPr>
        <w:t xml:space="preserve"> </w:t>
      </w:r>
    </w:p>
    <w:p w:rsidR="00B6432F" w:rsidRPr="007F0A69" w:rsidRDefault="00B6432F" w:rsidP="00B6432F">
      <w:pPr>
        <w:shd w:val="clear" w:color="auto" w:fill="FFFFFF"/>
        <w:spacing w:line="360" w:lineRule="atLeast"/>
        <w:ind w:firstLine="0"/>
        <w:jc w:val="left"/>
        <w:outlineLvl w:val="1"/>
        <w:rPr>
          <w:rFonts w:eastAsia="Times New Roman" w:cs="Times New Roman"/>
          <w:color w:val="333333"/>
          <w:szCs w:val="28"/>
          <w:lang w:eastAsia="ru-RU"/>
        </w:rPr>
      </w:pPr>
    </w:p>
    <w:p w:rsidR="00B6432F" w:rsidRDefault="00B6432F"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Default="00FC7F36" w:rsidP="00B6432F">
      <w:pPr>
        <w:spacing w:line="255" w:lineRule="atLeast"/>
        <w:rPr>
          <w:rFonts w:eastAsia="Times New Roman" w:cs="Times New Roman"/>
          <w:szCs w:val="28"/>
          <w:lang w:val="kk-KZ" w:eastAsia="ru-RU"/>
        </w:rPr>
      </w:pPr>
    </w:p>
    <w:p w:rsidR="00FC7F36" w:rsidRPr="007F0A69" w:rsidRDefault="00FC7F36" w:rsidP="00B6432F">
      <w:pPr>
        <w:spacing w:line="255" w:lineRule="atLeast"/>
        <w:rPr>
          <w:rFonts w:eastAsia="Times New Roman" w:cs="Times New Roman"/>
          <w:szCs w:val="28"/>
          <w:lang w:val="kk-KZ" w:eastAsia="ru-RU"/>
        </w:rPr>
      </w:pPr>
    </w:p>
    <w:p w:rsidR="007F19F0" w:rsidRPr="007F0A69" w:rsidRDefault="00DC4A9C" w:rsidP="00214A5B">
      <w:pPr>
        <w:spacing w:line="285" w:lineRule="atLeast"/>
        <w:ind w:left="4248" w:firstLine="708"/>
        <w:jc w:val="left"/>
        <w:rPr>
          <w:rFonts w:eastAsia="Times New Roman" w:cs="Times New Roman"/>
          <w:b/>
          <w:bCs/>
          <w:szCs w:val="28"/>
          <w:lang w:eastAsia="ru-RU"/>
        </w:rPr>
      </w:pPr>
      <w:r w:rsidRPr="007F0A69">
        <w:rPr>
          <w:rFonts w:eastAsia="Times New Roman" w:cs="Times New Roman"/>
          <w:b/>
          <w:bCs/>
          <w:szCs w:val="28"/>
          <w:lang w:eastAsia="ru-RU"/>
        </w:rPr>
        <w:lastRenderedPageBreak/>
        <w:t>«Согласовано»</w:t>
      </w:r>
    </w:p>
    <w:p w:rsidR="005636FC" w:rsidRPr="007F0A69" w:rsidRDefault="00DC4A9C" w:rsidP="00214A5B">
      <w:pPr>
        <w:spacing w:line="285" w:lineRule="atLeast"/>
        <w:ind w:left="4248" w:firstLine="708"/>
        <w:jc w:val="left"/>
        <w:rPr>
          <w:rFonts w:eastAsia="Times New Roman" w:cs="Times New Roman"/>
          <w:b/>
          <w:szCs w:val="28"/>
          <w:lang w:eastAsia="ru-RU"/>
        </w:rPr>
      </w:pPr>
      <w:r w:rsidRPr="007F0A69">
        <w:rPr>
          <w:rFonts w:eastAsia="Times New Roman" w:cs="Times New Roman"/>
          <w:b/>
          <w:bCs/>
          <w:szCs w:val="28"/>
          <w:lang w:eastAsia="ru-RU"/>
        </w:rPr>
        <w:t xml:space="preserve">Директор </w:t>
      </w:r>
      <w:r w:rsidRPr="007F0A69">
        <w:rPr>
          <w:rFonts w:eastAsia="Times New Roman" w:cs="Times New Roman"/>
          <w:b/>
          <w:szCs w:val="28"/>
          <w:lang w:eastAsia="ru-RU"/>
        </w:rPr>
        <w:t>ГККП «Ясли</w:t>
      </w:r>
      <w:r w:rsidR="00214A5B">
        <w:rPr>
          <w:rFonts w:eastAsia="Times New Roman" w:cs="Times New Roman"/>
          <w:b/>
          <w:szCs w:val="28"/>
          <w:lang w:val="kk-KZ" w:eastAsia="ru-RU"/>
        </w:rPr>
        <w:t>-</w:t>
      </w:r>
      <w:r w:rsidRPr="007F0A69">
        <w:rPr>
          <w:rFonts w:eastAsia="Times New Roman" w:cs="Times New Roman"/>
          <w:b/>
          <w:szCs w:val="28"/>
          <w:lang w:eastAsia="ru-RU"/>
        </w:rPr>
        <w:t xml:space="preserve"> сад №15 </w:t>
      </w:r>
    </w:p>
    <w:p w:rsidR="005636FC" w:rsidRPr="007F0A69" w:rsidRDefault="00DC4A9C" w:rsidP="00214A5B">
      <w:pPr>
        <w:spacing w:line="285" w:lineRule="atLeast"/>
        <w:ind w:left="4248" w:firstLine="708"/>
        <w:jc w:val="left"/>
        <w:rPr>
          <w:rFonts w:eastAsia="Times New Roman" w:cs="Times New Roman"/>
          <w:b/>
          <w:szCs w:val="28"/>
          <w:lang w:eastAsia="ru-RU"/>
        </w:rPr>
      </w:pPr>
      <w:proofErr w:type="spellStart"/>
      <w:r w:rsidRPr="007F0A69">
        <w:rPr>
          <w:rFonts w:eastAsia="Times New Roman" w:cs="Times New Roman"/>
          <w:b/>
          <w:szCs w:val="28"/>
          <w:lang w:eastAsia="ru-RU"/>
        </w:rPr>
        <w:t>акимата</w:t>
      </w:r>
      <w:proofErr w:type="spellEnd"/>
      <w:r w:rsidRPr="007F0A69">
        <w:rPr>
          <w:rFonts w:eastAsia="Times New Roman" w:cs="Times New Roman"/>
          <w:b/>
          <w:szCs w:val="28"/>
          <w:lang w:eastAsia="ru-RU"/>
        </w:rPr>
        <w:t xml:space="preserve"> </w:t>
      </w:r>
      <w:proofErr w:type="spellStart"/>
      <w:r w:rsidRPr="007F0A69">
        <w:rPr>
          <w:rFonts w:eastAsia="Times New Roman" w:cs="Times New Roman"/>
          <w:b/>
          <w:szCs w:val="28"/>
          <w:lang w:eastAsia="ru-RU"/>
        </w:rPr>
        <w:t>г.Костаная</w:t>
      </w:r>
      <w:proofErr w:type="spellEnd"/>
      <w:r w:rsidRPr="007F0A69">
        <w:rPr>
          <w:rFonts w:eastAsia="Times New Roman" w:cs="Times New Roman"/>
          <w:b/>
          <w:szCs w:val="28"/>
          <w:lang w:eastAsia="ru-RU"/>
        </w:rPr>
        <w:t xml:space="preserve"> отдела </w:t>
      </w:r>
    </w:p>
    <w:p w:rsidR="00DC4A9C" w:rsidRPr="007F0A69" w:rsidRDefault="00DC4A9C" w:rsidP="00214A5B">
      <w:pPr>
        <w:spacing w:line="285" w:lineRule="atLeast"/>
        <w:ind w:left="4248" w:firstLine="708"/>
        <w:jc w:val="left"/>
        <w:rPr>
          <w:rFonts w:eastAsia="Times New Roman" w:cs="Times New Roman"/>
          <w:b/>
          <w:bCs/>
          <w:szCs w:val="28"/>
          <w:lang w:eastAsia="ru-RU"/>
        </w:rPr>
      </w:pPr>
      <w:r w:rsidRPr="007F0A69">
        <w:rPr>
          <w:rFonts w:eastAsia="Times New Roman" w:cs="Times New Roman"/>
          <w:b/>
          <w:szCs w:val="28"/>
          <w:lang w:eastAsia="ru-RU"/>
        </w:rPr>
        <w:t xml:space="preserve">образования </w:t>
      </w:r>
      <w:proofErr w:type="spellStart"/>
      <w:r w:rsidRPr="007F0A69">
        <w:rPr>
          <w:rFonts w:eastAsia="Times New Roman" w:cs="Times New Roman"/>
          <w:b/>
          <w:szCs w:val="28"/>
          <w:lang w:eastAsia="ru-RU"/>
        </w:rPr>
        <w:t>акимата</w:t>
      </w:r>
      <w:proofErr w:type="spellEnd"/>
      <w:r w:rsidRPr="007F0A69">
        <w:rPr>
          <w:rFonts w:eastAsia="Times New Roman" w:cs="Times New Roman"/>
          <w:b/>
          <w:szCs w:val="28"/>
          <w:lang w:eastAsia="ru-RU"/>
        </w:rPr>
        <w:t xml:space="preserve"> </w:t>
      </w:r>
      <w:proofErr w:type="spellStart"/>
      <w:r w:rsidRPr="007F0A69">
        <w:rPr>
          <w:rFonts w:eastAsia="Times New Roman" w:cs="Times New Roman"/>
          <w:b/>
          <w:szCs w:val="28"/>
          <w:lang w:eastAsia="ru-RU"/>
        </w:rPr>
        <w:t>г.Костаная</w:t>
      </w:r>
      <w:proofErr w:type="spellEnd"/>
      <w:r w:rsidRPr="007F0A69">
        <w:rPr>
          <w:rFonts w:eastAsia="Times New Roman" w:cs="Times New Roman"/>
          <w:b/>
          <w:szCs w:val="28"/>
          <w:lang w:eastAsia="ru-RU"/>
        </w:rPr>
        <w:t>»</w:t>
      </w:r>
    </w:p>
    <w:p w:rsidR="007F19F0" w:rsidRDefault="005636FC" w:rsidP="00214A5B">
      <w:pPr>
        <w:spacing w:line="285" w:lineRule="atLeast"/>
        <w:ind w:left="4248" w:firstLine="708"/>
        <w:jc w:val="left"/>
        <w:rPr>
          <w:rFonts w:eastAsia="Times New Roman" w:cs="Times New Roman"/>
          <w:b/>
          <w:bCs/>
          <w:szCs w:val="28"/>
          <w:lang w:val="kk-KZ" w:eastAsia="ru-RU"/>
        </w:rPr>
      </w:pPr>
      <w:r w:rsidRPr="007F0A69">
        <w:rPr>
          <w:rFonts w:eastAsia="Times New Roman" w:cs="Times New Roman"/>
          <w:b/>
          <w:bCs/>
          <w:szCs w:val="28"/>
          <w:lang w:eastAsia="ru-RU"/>
        </w:rPr>
        <w:t>__________________</w:t>
      </w:r>
      <w:proofErr w:type="spellStart"/>
      <w:r w:rsidRPr="007F0A69">
        <w:rPr>
          <w:rFonts w:eastAsia="Times New Roman" w:cs="Times New Roman"/>
          <w:b/>
          <w:bCs/>
          <w:szCs w:val="28"/>
          <w:lang w:eastAsia="ru-RU"/>
        </w:rPr>
        <w:t>Абишева</w:t>
      </w:r>
      <w:proofErr w:type="spellEnd"/>
      <w:r w:rsidRPr="007F0A69">
        <w:rPr>
          <w:rFonts w:eastAsia="Times New Roman" w:cs="Times New Roman"/>
          <w:b/>
          <w:bCs/>
          <w:szCs w:val="28"/>
          <w:lang w:eastAsia="ru-RU"/>
        </w:rPr>
        <w:t xml:space="preserve"> А.Т.</w:t>
      </w:r>
    </w:p>
    <w:p w:rsidR="00214A5B" w:rsidRDefault="00214A5B" w:rsidP="00214A5B">
      <w:pPr>
        <w:spacing w:line="285" w:lineRule="atLeast"/>
        <w:ind w:left="4248" w:firstLine="708"/>
        <w:jc w:val="left"/>
        <w:rPr>
          <w:rFonts w:eastAsia="Times New Roman" w:cs="Times New Roman"/>
          <w:b/>
          <w:bCs/>
          <w:szCs w:val="28"/>
          <w:lang w:val="kk-KZ" w:eastAsia="ru-RU"/>
        </w:rPr>
      </w:pPr>
    </w:p>
    <w:p w:rsidR="00214A5B" w:rsidRPr="00214A5B" w:rsidRDefault="00214A5B" w:rsidP="00214A5B">
      <w:pPr>
        <w:spacing w:line="285" w:lineRule="atLeast"/>
        <w:ind w:left="4248" w:firstLine="708"/>
        <w:jc w:val="left"/>
        <w:rPr>
          <w:rFonts w:eastAsia="Times New Roman" w:cs="Times New Roman"/>
          <w:b/>
          <w:bCs/>
          <w:szCs w:val="28"/>
          <w:lang w:val="kk-KZ" w:eastAsia="ru-RU"/>
        </w:rPr>
      </w:pPr>
    </w:p>
    <w:p w:rsidR="007F19F0" w:rsidRPr="007F0A69" w:rsidRDefault="007F19F0" w:rsidP="00F23984">
      <w:pPr>
        <w:spacing w:line="285" w:lineRule="atLeast"/>
        <w:ind w:firstLine="0"/>
        <w:jc w:val="center"/>
        <w:rPr>
          <w:rFonts w:eastAsia="Times New Roman" w:cs="Times New Roman"/>
          <w:b/>
          <w:bCs/>
          <w:szCs w:val="28"/>
          <w:lang w:eastAsia="ru-RU"/>
        </w:rPr>
      </w:pPr>
    </w:p>
    <w:p w:rsidR="00092EB9" w:rsidRPr="007F0A69" w:rsidRDefault="00F23984" w:rsidP="00F23984">
      <w:pPr>
        <w:spacing w:line="285" w:lineRule="atLeast"/>
        <w:ind w:firstLine="0"/>
        <w:jc w:val="center"/>
        <w:rPr>
          <w:rFonts w:eastAsia="Times New Roman" w:cs="Times New Roman"/>
          <w:b/>
          <w:bCs/>
          <w:szCs w:val="28"/>
          <w:lang w:eastAsia="ru-RU"/>
        </w:rPr>
      </w:pPr>
      <w:r w:rsidRPr="007F0A69">
        <w:rPr>
          <w:rFonts w:eastAsia="Times New Roman" w:cs="Times New Roman"/>
          <w:b/>
          <w:bCs/>
          <w:szCs w:val="28"/>
          <w:lang w:eastAsia="ru-RU"/>
        </w:rPr>
        <w:t xml:space="preserve">Аналитическая справка </w:t>
      </w:r>
    </w:p>
    <w:p w:rsidR="00F23984" w:rsidRPr="007F0A69" w:rsidRDefault="00092EB9" w:rsidP="00FF0E69">
      <w:pPr>
        <w:spacing w:line="285" w:lineRule="atLeast"/>
        <w:ind w:firstLine="0"/>
        <w:jc w:val="center"/>
        <w:rPr>
          <w:rFonts w:eastAsia="Times New Roman" w:cs="Times New Roman"/>
          <w:b/>
          <w:bCs/>
          <w:szCs w:val="28"/>
          <w:lang w:eastAsia="ru-RU"/>
        </w:rPr>
      </w:pPr>
      <w:r w:rsidRPr="007F0A69">
        <w:rPr>
          <w:rFonts w:eastAsia="Times New Roman" w:cs="Times New Roman"/>
          <w:b/>
          <w:bCs/>
          <w:szCs w:val="28"/>
          <w:lang w:eastAsia="ru-RU"/>
        </w:rPr>
        <w:t xml:space="preserve">О результатах внутреннего анализа коррупционных рисков ГККП «Ясли сад №15 </w:t>
      </w:r>
      <w:proofErr w:type="spellStart"/>
      <w:r w:rsidRPr="007F0A69">
        <w:rPr>
          <w:rFonts w:eastAsia="Times New Roman" w:cs="Times New Roman"/>
          <w:b/>
          <w:bCs/>
          <w:szCs w:val="28"/>
          <w:lang w:eastAsia="ru-RU"/>
        </w:rPr>
        <w:t>акимата</w:t>
      </w:r>
      <w:proofErr w:type="spellEnd"/>
      <w:r w:rsidRPr="007F0A69">
        <w:rPr>
          <w:rFonts w:eastAsia="Times New Roman" w:cs="Times New Roman"/>
          <w:b/>
          <w:bCs/>
          <w:szCs w:val="28"/>
          <w:lang w:eastAsia="ru-RU"/>
        </w:rPr>
        <w:t xml:space="preserve"> </w:t>
      </w:r>
      <w:proofErr w:type="spellStart"/>
      <w:r w:rsidRPr="007F0A69">
        <w:rPr>
          <w:rFonts w:eastAsia="Times New Roman" w:cs="Times New Roman"/>
          <w:b/>
          <w:bCs/>
          <w:szCs w:val="28"/>
          <w:lang w:eastAsia="ru-RU"/>
        </w:rPr>
        <w:t>г.Костан</w:t>
      </w:r>
      <w:r w:rsidR="00576C9A" w:rsidRPr="007F0A69">
        <w:rPr>
          <w:rFonts w:eastAsia="Times New Roman" w:cs="Times New Roman"/>
          <w:b/>
          <w:bCs/>
          <w:szCs w:val="28"/>
          <w:lang w:eastAsia="ru-RU"/>
        </w:rPr>
        <w:t>а</w:t>
      </w:r>
      <w:r w:rsidRPr="007F0A69">
        <w:rPr>
          <w:rFonts w:eastAsia="Times New Roman" w:cs="Times New Roman"/>
          <w:b/>
          <w:bCs/>
          <w:szCs w:val="28"/>
          <w:lang w:eastAsia="ru-RU"/>
        </w:rPr>
        <w:t>я</w:t>
      </w:r>
      <w:proofErr w:type="spellEnd"/>
      <w:r w:rsidRPr="007F0A69">
        <w:rPr>
          <w:rFonts w:eastAsia="Times New Roman" w:cs="Times New Roman"/>
          <w:b/>
          <w:bCs/>
          <w:szCs w:val="28"/>
          <w:lang w:eastAsia="ru-RU"/>
        </w:rPr>
        <w:t xml:space="preserve"> отдела образования </w:t>
      </w:r>
      <w:proofErr w:type="spellStart"/>
      <w:r w:rsidRPr="007F0A69">
        <w:rPr>
          <w:rFonts w:eastAsia="Times New Roman" w:cs="Times New Roman"/>
          <w:b/>
          <w:bCs/>
          <w:szCs w:val="28"/>
          <w:lang w:eastAsia="ru-RU"/>
        </w:rPr>
        <w:t>акимата</w:t>
      </w:r>
      <w:proofErr w:type="spellEnd"/>
      <w:r w:rsidRPr="007F0A69">
        <w:rPr>
          <w:rFonts w:eastAsia="Times New Roman" w:cs="Times New Roman"/>
          <w:b/>
          <w:bCs/>
          <w:szCs w:val="28"/>
          <w:lang w:eastAsia="ru-RU"/>
        </w:rPr>
        <w:t xml:space="preserve"> </w:t>
      </w:r>
      <w:proofErr w:type="spellStart"/>
      <w:r w:rsidRPr="007F0A69">
        <w:rPr>
          <w:rFonts w:eastAsia="Times New Roman" w:cs="Times New Roman"/>
          <w:b/>
          <w:bCs/>
          <w:szCs w:val="28"/>
          <w:lang w:eastAsia="ru-RU"/>
        </w:rPr>
        <w:t>г.Костаная</w:t>
      </w:r>
      <w:proofErr w:type="spellEnd"/>
      <w:r w:rsidRPr="007F0A69">
        <w:rPr>
          <w:rFonts w:eastAsia="Times New Roman" w:cs="Times New Roman"/>
          <w:b/>
          <w:bCs/>
          <w:szCs w:val="28"/>
          <w:lang w:eastAsia="ru-RU"/>
        </w:rPr>
        <w:t>»</w:t>
      </w:r>
      <w:r w:rsidR="00FF0E69" w:rsidRPr="007F0A69">
        <w:rPr>
          <w:rFonts w:eastAsia="Times New Roman" w:cs="Times New Roman"/>
          <w:b/>
          <w:bCs/>
          <w:szCs w:val="28"/>
          <w:lang w:eastAsia="ru-RU"/>
        </w:rPr>
        <w:t xml:space="preserve"> </w:t>
      </w:r>
    </w:p>
    <w:p w:rsidR="00FF0E69" w:rsidRPr="007F0A69" w:rsidRDefault="00635D69" w:rsidP="00FF0E69">
      <w:pPr>
        <w:spacing w:line="285" w:lineRule="atLeast"/>
        <w:ind w:firstLine="0"/>
        <w:jc w:val="center"/>
        <w:rPr>
          <w:rFonts w:eastAsia="Times New Roman" w:cs="Times New Roman"/>
          <w:szCs w:val="28"/>
          <w:lang w:eastAsia="ru-RU"/>
        </w:rPr>
      </w:pPr>
      <w:r>
        <w:rPr>
          <w:rFonts w:eastAsia="Times New Roman" w:cs="Times New Roman"/>
          <w:b/>
          <w:bCs/>
          <w:szCs w:val="28"/>
          <w:lang w:eastAsia="ru-RU"/>
        </w:rPr>
        <w:t xml:space="preserve">за 1 </w:t>
      </w:r>
      <w:r w:rsidR="001D6AA8">
        <w:rPr>
          <w:rFonts w:eastAsia="Times New Roman" w:cs="Times New Roman"/>
          <w:b/>
          <w:bCs/>
          <w:szCs w:val="28"/>
          <w:lang w:eastAsia="ru-RU"/>
        </w:rPr>
        <w:t>полугодие</w:t>
      </w:r>
      <w:r>
        <w:rPr>
          <w:rFonts w:eastAsia="Times New Roman" w:cs="Times New Roman"/>
          <w:b/>
          <w:bCs/>
          <w:szCs w:val="28"/>
          <w:lang w:eastAsia="ru-RU"/>
        </w:rPr>
        <w:t xml:space="preserve"> 2021г</w:t>
      </w:r>
      <w:r w:rsidR="00FF0E69" w:rsidRPr="007F0A69">
        <w:rPr>
          <w:rFonts w:eastAsia="Times New Roman" w:cs="Times New Roman"/>
          <w:b/>
          <w:bCs/>
          <w:szCs w:val="28"/>
          <w:lang w:eastAsia="ru-RU"/>
        </w:rPr>
        <w:t>.</w:t>
      </w:r>
    </w:p>
    <w:p w:rsidR="00576C9A" w:rsidRPr="007F0A69" w:rsidRDefault="00576C9A" w:rsidP="00F23984">
      <w:pPr>
        <w:spacing w:line="285" w:lineRule="atLeast"/>
        <w:ind w:firstLine="0"/>
        <w:rPr>
          <w:rFonts w:eastAsia="Times New Roman" w:cs="Times New Roman"/>
          <w:szCs w:val="28"/>
          <w:lang w:eastAsia="ru-RU"/>
        </w:rPr>
      </w:pPr>
    </w:p>
    <w:p w:rsidR="00576C9A" w:rsidRPr="007F0A69" w:rsidRDefault="00377296" w:rsidP="00F23984">
      <w:pPr>
        <w:spacing w:line="285" w:lineRule="atLeast"/>
        <w:ind w:firstLine="0"/>
        <w:rPr>
          <w:rFonts w:eastAsia="Times New Roman" w:cs="Times New Roman"/>
          <w:szCs w:val="28"/>
          <w:lang w:eastAsia="ru-RU"/>
        </w:rPr>
      </w:pPr>
      <w:r w:rsidRPr="007F0A69">
        <w:rPr>
          <w:rFonts w:eastAsia="Times New Roman" w:cs="Times New Roman"/>
          <w:szCs w:val="28"/>
          <w:lang w:eastAsia="ru-RU"/>
        </w:rPr>
        <w:t xml:space="preserve"> </w:t>
      </w:r>
    </w:p>
    <w:p w:rsidR="00A32526" w:rsidRDefault="00A32526" w:rsidP="00196E91">
      <w:pPr>
        <w:ind w:firstLine="709"/>
        <w:rPr>
          <w:rFonts w:eastAsia="Times New Roman" w:cs="Times New Roman"/>
          <w:szCs w:val="28"/>
          <w:lang w:eastAsia="ru-RU"/>
        </w:rPr>
      </w:pPr>
      <w:r>
        <w:rPr>
          <w:rFonts w:eastAsia="Times New Roman" w:cs="Times New Roman"/>
          <w:szCs w:val="28"/>
          <w:lang w:eastAsia="ru-RU"/>
        </w:rPr>
        <w:t>Д</w:t>
      </w:r>
      <w:r w:rsidRPr="007F0A69">
        <w:rPr>
          <w:rFonts w:eastAsia="Times New Roman" w:cs="Times New Roman"/>
          <w:szCs w:val="28"/>
          <w:lang w:eastAsia="ru-RU"/>
        </w:rPr>
        <w:t xml:space="preserve">ля внутреннего мониторинга коррупционных рисков в деятельности ГККП «Ясли сад №15 </w:t>
      </w:r>
      <w:proofErr w:type="spellStart"/>
      <w:r w:rsidRPr="007F0A69">
        <w:rPr>
          <w:rFonts w:eastAsia="Times New Roman" w:cs="Times New Roman"/>
          <w:szCs w:val="28"/>
          <w:lang w:eastAsia="ru-RU"/>
        </w:rPr>
        <w:t>акимата</w:t>
      </w:r>
      <w:proofErr w:type="spellEnd"/>
      <w:r w:rsidRPr="007F0A69">
        <w:rPr>
          <w:rFonts w:eastAsia="Times New Roman" w:cs="Times New Roman"/>
          <w:szCs w:val="28"/>
          <w:lang w:eastAsia="ru-RU"/>
        </w:rPr>
        <w:t xml:space="preserve"> </w:t>
      </w:r>
      <w:proofErr w:type="spellStart"/>
      <w:r w:rsidRPr="007F0A69">
        <w:rPr>
          <w:rFonts w:eastAsia="Times New Roman" w:cs="Times New Roman"/>
          <w:szCs w:val="28"/>
          <w:lang w:eastAsia="ru-RU"/>
        </w:rPr>
        <w:t>г.Костаная</w:t>
      </w:r>
      <w:proofErr w:type="spellEnd"/>
      <w:r w:rsidRPr="007F0A69">
        <w:rPr>
          <w:rFonts w:eastAsia="Times New Roman" w:cs="Times New Roman"/>
          <w:szCs w:val="28"/>
          <w:lang w:eastAsia="ru-RU"/>
        </w:rPr>
        <w:t xml:space="preserve"> отдела образования </w:t>
      </w:r>
      <w:proofErr w:type="spellStart"/>
      <w:r w:rsidRPr="007F0A69">
        <w:rPr>
          <w:rFonts w:eastAsia="Times New Roman" w:cs="Times New Roman"/>
          <w:szCs w:val="28"/>
          <w:lang w:eastAsia="ru-RU"/>
        </w:rPr>
        <w:t>акимата</w:t>
      </w:r>
      <w:proofErr w:type="spellEnd"/>
      <w:r w:rsidRPr="007F0A69">
        <w:rPr>
          <w:rFonts w:eastAsia="Times New Roman" w:cs="Times New Roman"/>
          <w:szCs w:val="28"/>
          <w:lang w:eastAsia="ru-RU"/>
        </w:rPr>
        <w:t xml:space="preserve"> </w:t>
      </w:r>
      <w:proofErr w:type="spellStart"/>
      <w:r w:rsidRPr="007F0A69">
        <w:rPr>
          <w:rFonts w:eastAsia="Times New Roman" w:cs="Times New Roman"/>
          <w:szCs w:val="28"/>
          <w:lang w:eastAsia="ru-RU"/>
        </w:rPr>
        <w:t>г.Костаная</w:t>
      </w:r>
      <w:proofErr w:type="spellEnd"/>
      <w:r w:rsidRPr="007F0A69">
        <w:rPr>
          <w:rFonts w:eastAsia="Times New Roman" w:cs="Times New Roman"/>
          <w:szCs w:val="28"/>
          <w:lang w:eastAsia="ru-RU"/>
        </w:rPr>
        <w:t>»</w:t>
      </w:r>
      <w:r>
        <w:rPr>
          <w:rFonts w:eastAsia="Times New Roman" w:cs="Times New Roman"/>
          <w:szCs w:val="28"/>
          <w:lang w:eastAsia="ru-RU"/>
        </w:rPr>
        <w:t>,</w:t>
      </w:r>
      <w:r w:rsidR="008C2EE6">
        <w:rPr>
          <w:rFonts w:eastAsia="Times New Roman" w:cs="Times New Roman"/>
          <w:szCs w:val="28"/>
          <w:lang w:eastAsia="ru-RU"/>
        </w:rPr>
        <w:t xml:space="preserve"> на основании приказа №24 от 22.06.2021г.</w:t>
      </w:r>
      <w:r>
        <w:rPr>
          <w:rFonts w:eastAsia="Times New Roman" w:cs="Times New Roman"/>
          <w:szCs w:val="28"/>
          <w:lang w:eastAsia="ru-RU"/>
        </w:rPr>
        <w:t xml:space="preserve"> рабочей группой в составе:</w:t>
      </w:r>
    </w:p>
    <w:p w:rsidR="00196E91" w:rsidRPr="007F0A69" w:rsidRDefault="00646EC4" w:rsidP="00196E91">
      <w:pPr>
        <w:ind w:firstLine="709"/>
        <w:rPr>
          <w:rFonts w:eastAsia="Times New Roman" w:cs="Times New Roman"/>
          <w:szCs w:val="28"/>
          <w:lang w:eastAsia="ru-RU"/>
        </w:rPr>
      </w:pPr>
      <w:r>
        <w:rPr>
          <w:rFonts w:eastAsia="Times New Roman" w:cs="Times New Roman"/>
          <w:szCs w:val="28"/>
          <w:lang w:eastAsia="ru-RU"/>
        </w:rPr>
        <w:t>Макаренко В.А</w:t>
      </w:r>
      <w:r w:rsidR="00562FE6" w:rsidRPr="007F0A69">
        <w:rPr>
          <w:rFonts w:eastAsia="Times New Roman" w:cs="Times New Roman"/>
          <w:szCs w:val="28"/>
          <w:lang w:eastAsia="ru-RU"/>
        </w:rPr>
        <w:t xml:space="preserve">. </w:t>
      </w:r>
      <w:r>
        <w:rPr>
          <w:rFonts w:eastAsia="Times New Roman" w:cs="Times New Roman"/>
          <w:szCs w:val="28"/>
          <w:lang w:eastAsia="ru-RU"/>
        </w:rPr>
        <w:t>–</w:t>
      </w:r>
      <w:r w:rsidR="006676BB" w:rsidRPr="007F0A69">
        <w:rPr>
          <w:rFonts w:eastAsia="Times New Roman" w:cs="Times New Roman"/>
          <w:szCs w:val="28"/>
          <w:lang w:eastAsia="ru-RU"/>
        </w:rPr>
        <w:t xml:space="preserve"> </w:t>
      </w:r>
      <w:proofErr w:type="spellStart"/>
      <w:r>
        <w:rPr>
          <w:rFonts w:eastAsia="Times New Roman" w:cs="Times New Roman"/>
          <w:szCs w:val="28"/>
          <w:lang w:eastAsia="ru-RU"/>
        </w:rPr>
        <w:t>комплаенс</w:t>
      </w:r>
      <w:proofErr w:type="spellEnd"/>
      <w:r>
        <w:rPr>
          <w:rFonts w:eastAsia="Times New Roman" w:cs="Times New Roman"/>
          <w:szCs w:val="28"/>
          <w:lang w:eastAsia="ru-RU"/>
        </w:rPr>
        <w:t xml:space="preserve"> служба</w:t>
      </w:r>
      <w:r w:rsidR="009A16D2">
        <w:rPr>
          <w:rFonts w:eastAsia="Times New Roman" w:cs="Times New Roman"/>
          <w:szCs w:val="28"/>
          <w:lang w:eastAsia="ru-RU"/>
        </w:rPr>
        <w:t>,</w:t>
      </w:r>
      <w:r w:rsidR="009A16D2" w:rsidRPr="009A16D2">
        <w:t xml:space="preserve"> </w:t>
      </w:r>
      <w:r w:rsidR="009A16D2" w:rsidRPr="009A16D2">
        <w:rPr>
          <w:rFonts w:eastAsia="Times New Roman" w:cs="Times New Roman"/>
          <w:szCs w:val="28"/>
          <w:lang w:eastAsia="ru-RU"/>
        </w:rPr>
        <w:t>уполномоченный по этике и противодействию коррупции</w:t>
      </w:r>
    </w:p>
    <w:p w:rsidR="00196E91" w:rsidRPr="007F0A69" w:rsidRDefault="00635D69" w:rsidP="00E406CF">
      <w:pPr>
        <w:ind w:firstLine="709"/>
        <w:rPr>
          <w:rFonts w:eastAsia="Times New Roman" w:cs="Times New Roman"/>
          <w:szCs w:val="28"/>
          <w:lang w:eastAsia="ru-RU"/>
        </w:rPr>
      </w:pPr>
      <w:r>
        <w:rPr>
          <w:rFonts w:eastAsia="Times New Roman" w:cs="Times New Roman"/>
          <w:szCs w:val="28"/>
          <w:lang w:eastAsia="ru-RU"/>
        </w:rPr>
        <w:t>Муратова Н.В.</w:t>
      </w:r>
      <w:r w:rsidR="00B561DD" w:rsidRPr="007F0A69">
        <w:rPr>
          <w:rFonts w:eastAsia="Times New Roman" w:cs="Times New Roman"/>
          <w:szCs w:val="28"/>
          <w:lang w:eastAsia="ru-RU"/>
        </w:rPr>
        <w:t xml:space="preserve"> -</w:t>
      </w:r>
      <w:r w:rsidR="00562FE6" w:rsidRPr="007F0A69">
        <w:rPr>
          <w:rFonts w:eastAsia="Times New Roman" w:cs="Times New Roman"/>
          <w:szCs w:val="28"/>
          <w:lang w:eastAsia="ru-RU"/>
        </w:rPr>
        <w:t xml:space="preserve"> председатель п</w:t>
      </w:r>
      <w:r w:rsidR="00196E91" w:rsidRPr="007F0A69">
        <w:rPr>
          <w:rFonts w:eastAsia="Times New Roman" w:cs="Times New Roman"/>
          <w:szCs w:val="28"/>
          <w:lang w:eastAsia="ru-RU"/>
        </w:rPr>
        <w:t>рофсоюзного комитета,</w:t>
      </w:r>
    </w:p>
    <w:p w:rsidR="004E113D" w:rsidRPr="007F0A69" w:rsidRDefault="0090143B" w:rsidP="00E406CF">
      <w:pPr>
        <w:ind w:firstLine="709"/>
        <w:rPr>
          <w:rFonts w:eastAsia="Times New Roman" w:cs="Times New Roman"/>
          <w:szCs w:val="28"/>
          <w:lang w:eastAsia="ru-RU"/>
        </w:rPr>
      </w:pPr>
      <w:proofErr w:type="spellStart"/>
      <w:r w:rsidRPr="007F0A69">
        <w:rPr>
          <w:rFonts w:eastAsia="Times New Roman" w:cs="Times New Roman"/>
          <w:szCs w:val="28"/>
          <w:lang w:eastAsia="ru-RU"/>
        </w:rPr>
        <w:t>Тажибаева</w:t>
      </w:r>
      <w:proofErr w:type="spellEnd"/>
      <w:r w:rsidRPr="007F0A69">
        <w:rPr>
          <w:rFonts w:eastAsia="Times New Roman" w:cs="Times New Roman"/>
          <w:szCs w:val="28"/>
          <w:lang w:eastAsia="ru-RU"/>
        </w:rPr>
        <w:t xml:space="preserve"> А.Б. – инструктор по физвоспитанию,</w:t>
      </w:r>
      <w:r w:rsidR="008C2EE6">
        <w:rPr>
          <w:rFonts w:eastAsia="Times New Roman" w:cs="Times New Roman"/>
          <w:szCs w:val="28"/>
          <w:lang w:eastAsia="ru-RU"/>
        </w:rPr>
        <w:t xml:space="preserve"> </w:t>
      </w:r>
      <w:r w:rsidR="004E113D" w:rsidRPr="007F0A69">
        <w:rPr>
          <w:rFonts w:eastAsia="Times New Roman" w:cs="Times New Roman"/>
          <w:szCs w:val="28"/>
          <w:lang w:eastAsia="ru-RU"/>
        </w:rPr>
        <w:t xml:space="preserve">был проведен внутренний анализ коррупционных рисков </w:t>
      </w:r>
      <w:r w:rsidR="00A32526">
        <w:rPr>
          <w:rFonts w:eastAsia="Times New Roman" w:cs="Times New Roman"/>
          <w:szCs w:val="28"/>
          <w:lang w:eastAsia="ru-RU"/>
        </w:rPr>
        <w:t>за перв</w:t>
      </w:r>
      <w:r w:rsidR="001D6AA8">
        <w:rPr>
          <w:rFonts w:eastAsia="Times New Roman" w:cs="Times New Roman"/>
          <w:szCs w:val="28"/>
          <w:lang w:eastAsia="ru-RU"/>
        </w:rPr>
        <w:t>ое</w:t>
      </w:r>
      <w:r w:rsidR="00A32526">
        <w:rPr>
          <w:rFonts w:eastAsia="Times New Roman" w:cs="Times New Roman"/>
          <w:szCs w:val="28"/>
          <w:lang w:eastAsia="ru-RU"/>
        </w:rPr>
        <w:t xml:space="preserve"> </w:t>
      </w:r>
      <w:r w:rsidR="001D6AA8">
        <w:rPr>
          <w:rFonts w:eastAsia="Times New Roman" w:cs="Times New Roman"/>
          <w:szCs w:val="28"/>
          <w:lang w:eastAsia="ru-RU"/>
        </w:rPr>
        <w:t>полугодие</w:t>
      </w:r>
      <w:r w:rsidR="00A32526">
        <w:rPr>
          <w:rFonts w:eastAsia="Times New Roman" w:cs="Times New Roman"/>
          <w:szCs w:val="28"/>
          <w:lang w:eastAsia="ru-RU"/>
        </w:rPr>
        <w:t xml:space="preserve"> 2021 года</w:t>
      </w:r>
      <w:r w:rsidR="00FE3D46" w:rsidRPr="007F0A69">
        <w:rPr>
          <w:rFonts w:eastAsia="Times New Roman" w:cs="Times New Roman"/>
          <w:szCs w:val="28"/>
          <w:lang w:eastAsia="ru-RU"/>
        </w:rPr>
        <w:t>.</w:t>
      </w:r>
    </w:p>
    <w:p w:rsidR="00640C77" w:rsidRDefault="00640C77" w:rsidP="00EE4998">
      <w:pPr>
        <w:ind w:firstLine="709"/>
        <w:rPr>
          <w:rFonts w:eastAsia="Times New Roman" w:cs="Times New Roman"/>
          <w:b/>
          <w:szCs w:val="28"/>
          <w:lang w:eastAsia="ru-RU"/>
        </w:rPr>
      </w:pPr>
    </w:p>
    <w:p w:rsidR="008C2EE6" w:rsidRPr="008C2EE6" w:rsidRDefault="008C2EE6" w:rsidP="00EE4998">
      <w:pPr>
        <w:ind w:firstLine="709"/>
        <w:rPr>
          <w:rFonts w:eastAsia="Times New Roman" w:cs="Times New Roman"/>
          <w:b/>
          <w:szCs w:val="28"/>
          <w:lang w:eastAsia="ru-RU"/>
        </w:rPr>
      </w:pPr>
      <w:r w:rsidRPr="008C2EE6">
        <w:rPr>
          <w:rFonts w:eastAsia="Times New Roman" w:cs="Times New Roman"/>
          <w:b/>
          <w:szCs w:val="28"/>
          <w:lang w:eastAsia="ru-RU"/>
        </w:rPr>
        <w:t>Управление персоналом</w:t>
      </w:r>
    </w:p>
    <w:p w:rsidR="00EE4998" w:rsidRDefault="00382CE0" w:rsidP="00EE4998">
      <w:pPr>
        <w:ind w:firstLine="709"/>
        <w:rPr>
          <w:rFonts w:eastAsia="Times New Roman" w:cs="Times New Roman"/>
          <w:szCs w:val="28"/>
          <w:lang w:eastAsia="ru-RU"/>
        </w:rPr>
      </w:pPr>
      <w:r w:rsidRPr="007F0A69">
        <w:rPr>
          <w:rFonts w:eastAsia="Times New Roman" w:cs="Times New Roman"/>
          <w:szCs w:val="28"/>
          <w:lang w:eastAsia="ru-RU"/>
        </w:rPr>
        <w:t>На момент проведения анализа фактическая численность сотрудников составляет 7</w:t>
      </w:r>
      <w:r w:rsidR="00A32526">
        <w:rPr>
          <w:rFonts w:eastAsia="Times New Roman" w:cs="Times New Roman"/>
          <w:szCs w:val="28"/>
          <w:lang w:eastAsia="ru-RU"/>
        </w:rPr>
        <w:t>3</w:t>
      </w:r>
      <w:r w:rsidRPr="007F0A69">
        <w:rPr>
          <w:rFonts w:eastAsia="Times New Roman" w:cs="Times New Roman"/>
          <w:szCs w:val="28"/>
          <w:lang w:eastAsia="ru-RU"/>
        </w:rPr>
        <w:t xml:space="preserve"> человека</w:t>
      </w:r>
      <w:r w:rsidR="00A721D1" w:rsidRPr="007F0A69">
        <w:rPr>
          <w:rFonts w:eastAsia="Times New Roman" w:cs="Times New Roman"/>
          <w:szCs w:val="28"/>
          <w:lang w:eastAsia="ru-RU"/>
        </w:rPr>
        <w:t xml:space="preserve">. За </w:t>
      </w:r>
      <w:r w:rsidR="00BE6A20">
        <w:rPr>
          <w:rFonts w:eastAsia="Times New Roman" w:cs="Times New Roman"/>
          <w:szCs w:val="28"/>
          <w:lang w:eastAsia="ru-RU"/>
        </w:rPr>
        <w:t>данный период</w:t>
      </w:r>
      <w:r w:rsidR="00A721D1" w:rsidRPr="007F0A69">
        <w:rPr>
          <w:rFonts w:eastAsia="Times New Roman" w:cs="Times New Roman"/>
          <w:szCs w:val="28"/>
          <w:lang w:eastAsia="ru-RU"/>
        </w:rPr>
        <w:t xml:space="preserve"> было уволено </w:t>
      </w:r>
      <w:r w:rsidR="00BE6A20">
        <w:rPr>
          <w:rFonts w:eastAsia="Times New Roman" w:cs="Times New Roman"/>
          <w:szCs w:val="28"/>
          <w:lang w:eastAsia="ru-RU"/>
        </w:rPr>
        <w:t>2</w:t>
      </w:r>
      <w:r w:rsidR="00A721D1" w:rsidRPr="007F0A69">
        <w:rPr>
          <w:rFonts w:eastAsia="Times New Roman" w:cs="Times New Roman"/>
          <w:szCs w:val="28"/>
          <w:lang w:eastAsia="ru-RU"/>
        </w:rPr>
        <w:t xml:space="preserve"> человек</w:t>
      </w:r>
      <w:r w:rsidR="00BE6A20">
        <w:rPr>
          <w:rFonts w:eastAsia="Times New Roman" w:cs="Times New Roman"/>
          <w:szCs w:val="28"/>
          <w:lang w:eastAsia="ru-RU"/>
        </w:rPr>
        <w:t>а</w:t>
      </w:r>
      <w:r w:rsidR="00A721D1" w:rsidRPr="007F0A69">
        <w:rPr>
          <w:rFonts w:eastAsia="Times New Roman" w:cs="Times New Roman"/>
          <w:szCs w:val="28"/>
          <w:lang w:eastAsia="ru-RU"/>
        </w:rPr>
        <w:t xml:space="preserve"> по собственному желанию </w:t>
      </w:r>
      <w:r w:rsidR="007F3048" w:rsidRPr="007F0A69">
        <w:rPr>
          <w:rFonts w:eastAsia="Times New Roman" w:cs="Times New Roman"/>
          <w:szCs w:val="28"/>
          <w:lang w:eastAsia="ru-RU"/>
        </w:rPr>
        <w:t xml:space="preserve">в соответствии со статьей 56 п.1 Трудового Кодекса РК. По инициативе работодателя увольнений не осуществлялось. </w:t>
      </w:r>
      <w:r w:rsidR="00BE6A20">
        <w:rPr>
          <w:rFonts w:eastAsia="Times New Roman" w:cs="Times New Roman"/>
          <w:szCs w:val="28"/>
          <w:lang w:eastAsia="ru-RU"/>
        </w:rPr>
        <w:t>За анализируемый период был</w:t>
      </w:r>
      <w:r w:rsidR="006F7B5D" w:rsidRPr="007F0A69">
        <w:rPr>
          <w:rFonts w:eastAsia="Times New Roman" w:cs="Times New Roman"/>
          <w:szCs w:val="28"/>
          <w:lang w:eastAsia="ru-RU"/>
        </w:rPr>
        <w:t xml:space="preserve"> принят </w:t>
      </w:r>
      <w:r w:rsidR="002D3548">
        <w:rPr>
          <w:rFonts w:eastAsia="Times New Roman" w:cs="Times New Roman"/>
          <w:szCs w:val="28"/>
          <w:lang w:eastAsia="ru-RU"/>
        </w:rPr>
        <w:t>2</w:t>
      </w:r>
      <w:r w:rsidR="006F7B5D" w:rsidRPr="007F0A69">
        <w:rPr>
          <w:rFonts w:eastAsia="Times New Roman" w:cs="Times New Roman"/>
          <w:szCs w:val="28"/>
          <w:lang w:eastAsia="ru-RU"/>
        </w:rPr>
        <w:t xml:space="preserve"> человек через ГУ «Центр занятости населения»</w:t>
      </w:r>
      <w:r w:rsidR="002A6183" w:rsidRPr="007F0A69">
        <w:rPr>
          <w:rFonts w:eastAsia="Times New Roman" w:cs="Times New Roman"/>
          <w:szCs w:val="28"/>
          <w:lang w:eastAsia="ru-RU"/>
        </w:rPr>
        <w:t>.</w:t>
      </w:r>
    </w:p>
    <w:p w:rsidR="00EE4998" w:rsidRPr="007F0A69" w:rsidRDefault="00154E20" w:rsidP="00EE4998">
      <w:pPr>
        <w:ind w:firstLine="709"/>
        <w:rPr>
          <w:rFonts w:eastAsia="Times New Roman" w:cs="Times New Roman"/>
          <w:szCs w:val="28"/>
          <w:lang w:eastAsia="ru-RU"/>
        </w:rPr>
      </w:pPr>
      <w:r w:rsidRPr="007F0A69">
        <w:rPr>
          <w:rFonts w:eastAsia="Times New Roman" w:cs="Times New Roman"/>
          <w:szCs w:val="28"/>
          <w:lang w:eastAsia="ru-RU"/>
        </w:rPr>
        <w:t xml:space="preserve"> </w:t>
      </w:r>
      <w:r w:rsidR="00EE4998">
        <w:rPr>
          <w:rFonts w:eastAsia="Times New Roman" w:cs="Times New Roman"/>
          <w:szCs w:val="28"/>
          <w:lang w:eastAsia="ru-RU"/>
        </w:rPr>
        <w:t xml:space="preserve">Учитывая кадровую политику распределение должностных обязанностей и служебных ответственностей в ясли-сад проводится соответственно должностным инструкциям, с которыми </w:t>
      </w:r>
      <w:proofErr w:type="spellStart"/>
      <w:r w:rsidR="00EE4998">
        <w:rPr>
          <w:rFonts w:eastAsia="Times New Roman" w:cs="Times New Roman"/>
          <w:szCs w:val="28"/>
          <w:lang w:eastAsia="ru-RU"/>
        </w:rPr>
        <w:t>ознакамливаются</w:t>
      </w:r>
      <w:proofErr w:type="spellEnd"/>
      <w:r w:rsidR="00EE4998">
        <w:rPr>
          <w:rFonts w:eastAsia="Times New Roman" w:cs="Times New Roman"/>
          <w:szCs w:val="28"/>
          <w:lang w:eastAsia="ru-RU"/>
        </w:rPr>
        <w:t xml:space="preserve"> под роспись при принятии на работу.</w:t>
      </w:r>
    </w:p>
    <w:p w:rsidR="00382CE0" w:rsidRDefault="00154E20" w:rsidP="0024329B">
      <w:pPr>
        <w:ind w:firstLine="709"/>
        <w:rPr>
          <w:rFonts w:eastAsia="Times New Roman" w:cs="Times New Roman"/>
          <w:szCs w:val="28"/>
          <w:lang w:eastAsia="ru-RU"/>
        </w:rPr>
      </w:pPr>
      <w:r w:rsidRPr="007F0A69">
        <w:rPr>
          <w:rFonts w:eastAsia="Times New Roman" w:cs="Times New Roman"/>
          <w:szCs w:val="28"/>
          <w:lang w:eastAsia="ru-RU"/>
        </w:rPr>
        <w:t>К дисциплинарной ответственности</w:t>
      </w:r>
      <w:r w:rsidR="00DE6950" w:rsidRPr="007F0A69">
        <w:rPr>
          <w:rFonts w:eastAsia="Times New Roman" w:cs="Times New Roman"/>
          <w:szCs w:val="28"/>
          <w:lang w:eastAsia="ru-RU"/>
        </w:rPr>
        <w:t xml:space="preserve"> </w:t>
      </w:r>
      <w:r w:rsidR="00BA7A4A">
        <w:rPr>
          <w:rFonts w:eastAsia="Times New Roman" w:cs="Times New Roman"/>
          <w:szCs w:val="28"/>
          <w:lang w:eastAsia="ru-RU"/>
        </w:rPr>
        <w:t xml:space="preserve">в виде замечания </w:t>
      </w:r>
      <w:r w:rsidR="00DE6950" w:rsidRPr="007F0A69">
        <w:rPr>
          <w:rFonts w:eastAsia="Times New Roman" w:cs="Times New Roman"/>
          <w:szCs w:val="28"/>
          <w:lang w:eastAsia="ru-RU"/>
        </w:rPr>
        <w:t xml:space="preserve">за анализируемый период </w:t>
      </w:r>
      <w:r w:rsidR="00BA7A4A">
        <w:rPr>
          <w:rFonts w:eastAsia="Times New Roman" w:cs="Times New Roman"/>
          <w:szCs w:val="28"/>
          <w:lang w:eastAsia="ru-RU"/>
        </w:rPr>
        <w:t xml:space="preserve">привлечены следующие сотрудники </w:t>
      </w:r>
      <w:proofErr w:type="spellStart"/>
      <w:r w:rsidR="00BA7A4A">
        <w:rPr>
          <w:rFonts w:eastAsia="Times New Roman" w:cs="Times New Roman"/>
          <w:szCs w:val="28"/>
          <w:lang w:eastAsia="ru-RU"/>
        </w:rPr>
        <w:t>Тукешова</w:t>
      </w:r>
      <w:proofErr w:type="spellEnd"/>
      <w:r w:rsidR="00BA7A4A">
        <w:rPr>
          <w:rFonts w:eastAsia="Times New Roman" w:cs="Times New Roman"/>
          <w:szCs w:val="28"/>
          <w:lang w:eastAsia="ru-RU"/>
        </w:rPr>
        <w:t xml:space="preserve"> А.В.</w:t>
      </w:r>
      <w:r w:rsidR="002B166A">
        <w:rPr>
          <w:rFonts w:eastAsia="Times New Roman" w:cs="Times New Roman"/>
          <w:szCs w:val="28"/>
          <w:lang w:eastAsia="ru-RU"/>
        </w:rPr>
        <w:t xml:space="preserve"> (Приказ №13 от 13.05.2021г)</w:t>
      </w:r>
      <w:r w:rsidR="00BA7A4A">
        <w:rPr>
          <w:rFonts w:eastAsia="Times New Roman" w:cs="Times New Roman"/>
          <w:szCs w:val="28"/>
          <w:lang w:eastAsia="ru-RU"/>
        </w:rPr>
        <w:t xml:space="preserve">, </w:t>
      </w:r>
      <w:proofErr w:type="spellStart"/>
      <w:r w:rsidR="00BA7A4A">
        <w:rPr>
          <w:rFonts w:eastAsia="Times New Roman" w:cs="Times New Roman"/>
          <w:szCs w:val="28"/>
          <w:lang w:eastAsia="ru-RU"/>
        </w:rPr>
        <w:t>Мирзаева</w:t>
      </w:r>
      <w:proofErr w:type="spellEnd"/>
      <w:r w:rsidR="00BA7A4A">
        <w:rPr>
          <w:rFonts w:eastAsia="Times New Roman" w:cs="Times New Roman"/>
          <w:szCs w:val="28"/>
          <w:lang w:eastAsia="ru-RU"/>
        </w:rPr>
        <w:t xml:space="preserve"> </w:t>
      </w:r>
      <w:proofErr w:type="gramStart"/>
      <w:r w:rsidR="00BA7A4A">
        <w:rPr>
          <w:rFonts w:eastAsia="Times New Roman" w:cs="Times New Roman"/>
          <w:szCs w:val="28"/>
          <w:lang w:eastAsia="ru-RU"/>
        </w:rPr>
        <w:t>В.С.</w:t>
      </w:r>
      <w:r w:rsidR="002B166A">
        <w:rPr>
          <w:rFonts w:eastAsia="Times New Roman" w:cs="Times New Roman"/>
          <w:szCs w:val="28"/>
          <w:lang w:eastAsia="ru-RU"/>
        </w:rPr>
        <w:t>(</w:t>
      </w:r>
      <w:proofErr w:type="gramEnd"/>
      <w:r w:rsidR="002B166A">
        <w:rPr>
          <w:rFonts w:eastAsia="Times New Roman" w:cs="Times New Roman"/>
          <w:szCs w:val="28"/>
          <w:lang w:eastAsia="ru-RU"/>
        </w:rPr>
        <w:t>№16 от 27.05.</w:t>
      </w:r>
      <w:r w:rsidR="000A515F">
        <w:rPr>
          <w:rFonts w:eastAsia="Times New Roman" w:cs="Times New Roman"/>
          <w:szCs w:val="28"/>
          <w:lang w:eastAsia="ru-RU"/>
        </w:rPr>
        <w:t>2021г.</w:t>
      </w:r>
      <w:r w:rsidR="002B166A">
        <w:rPr>
          <w:rFonts w:eastAsia="Times New Roman" w:cs="Times New Roman"/>
          <w:szCs w:val="28"/>
          <w:lang w:eastAsia="ru-RU"/>
        </w:rPr>
        <w:t>)</w:t>
      </w:r>
      <w:r w:rsidR="00BA7A4A">
        <w:rPr>
          <w:rFonts w:eastAsia="Times New Roman" w:cs="Times New Roman"/>
          <w:szCs w:val="28"/>
          <w:lang w:eastAsia="ru-RU"/>
        </w:rPr>
        <w:t xml:space="preserve">, </w:t>
      </w:r>
      <w:proofErr w:type="spellStart"/>
      <w:r w:rsidR="00BA7A4A">
        <w:rPr>
          <w:rFonts w:eastAsia="Times New Roman" w:cs="Times New Roman"/>
          <w:szCs w:val="28"/>
          <w:lang w:eastAsia="ru-RU"/>
        </w:rPr>
        <w:t>Кенешева</w:t>
      </w:r>
      <w:proofErr w:type="spellEnd"/>
      <w:r w:rsidR="00BA7A4A">
        <w:rPr>
          <w:rFonts w:eastAsia="Times New Roman" w:cs="Times New Roman"/>
          <w:szCs w:val="28"/>
          <w:lang w:eastAsia="ru-RU"/>
        </w:rPr>
        <w:t xml:space="preserve"> Н.О.</w:t>
      </w:r>
      <w:r w:rsidR="00863F08">
        <w:rPr>
          <w:rFonts w:eastAsia="Times New Roman" w:cs="Times New Roman"/>
          <w:szCs w:val="28"/>
          <w:lang w:eastAsia="ru-RU"/>
        </w:rPr>
        <w:t xml:space="preserve"> (приказ №</w:t>
      </w:r>
      <w:r w:rsidR="00664274">
        <w:rPr>
          <w:rFonts w:eastAsia="Times New Roman" w:cs="Times New Roman"/>
          <w:szCs w:val="28"/>
          <w:lang w:eastAsia="ru-RU"/>
        </w:rPr>
        <w:t>11 от 04.05.2021г.</w:t>
      </w:r>
      <w:r w:rsidR="00863F08">
        <w:rPr>
          <w:rFonts w:eastAsia="Times New Roman" w:cs="Times New Roman"/>
          <w:szCs w:val="28"/>
          <w:lang w:eastAsia="ru-RU"/>
        </w:rPr>
        <w:t>)</w:t>
      </w:r>
      <w:r w:rsidR="00E25B35">
        <w:rPr>
          <w:rFonts w:eastAsia="Times New Roman" w:cs="Times New Roman"/>
          <w:szCs w:val="28"/>
          <w:lang w:eastAsia="ru-RU"/>
        </w:rPr>
        <w:t xml:space="preserve"> Данное дисциплинарное взыскание будет снято по истечении 3х месячного срока согласно приказа.</w:t>
      </w:r>
    </w:p>
    <w:p w:rsidR="00664274" w:rsidRDefault="00EE4998" w:rsidP="00664274">
      <w:pPr>
        <w:ind w:firstLine="709"/>
        <w:rPr>
          <w:rFonts w:eastAsia="Times New Roman" w:cs="Times New Roman"/>
          <w:szCs w:val="28"/>
          <w:lang w:eastAsia="ru-RU"/>
        </w:rPr>
      </w:pPr>
      <w:r>
        <w:rPr>
          <w:rFonts w:eastAsia="Times New Roman" w:cs="Times New Roman"/>
          <w:szCs w:val="28"/>
          <w:lang w:eastAsia="ru-RU"/>
        </w:rPr>
        <w:t xml:space="preserve">Все сотрудники детского сада выполняют свои функциональные обязанности </w:t>
      </w:r>
      <w:r w:rsidR="009E08EB">
        <w:rPr>
          <w:rFonts w:eastAsia="Times New Roman" w:cs="Times New Roman"/>
          <w:szCs w:val="28"/>
          <w:lang w:eastAsia="ru-RU"/>
        </w:rPr>
        <w:t>соответственно трудового договора.</w:t>
      </w:r>
      <w:r w:rsidR="004F6905">
        <w:rPr>
          <w:rFonts w:eastAsia="Times New Roman" w:cs="Times New Roman"/>
          <w:szCs w:val="28"/>
          <w:lang w:eastAsia="ru-RU"/>
        </w:rPr>
        <w:t xml:space="preserve"> Педагоги занимаются педагогической деятельностью, технический персонал выполняет функции согласно должностным </w:t>
      </w:r>
      <w:r w:rsidR="001320D1">
        <w:rPr>
          <w:rFonts w:eastAsia="Times New Roman" w:cs="Times New Roman"/>
          <w:szCs w:val="28"/>
          <w:lang w:eastAsia="ru-RU"/>
        </w:rPr>
        <w:t>инструкциям</w:t>
      </w:r>
      <w:r w:rsidR="004F6905">
        <w:rPr>
          <w:rFonts w:eastAsia="Times New Roman" w:cs="Times New Roman"/>
          <w:szCs w:val="28"/>
          <w:lang w:eastAsia="ru-RU"/>
        </w:rPr>
        <w:t>.</w:t>
      </w:r>
      <w:r w:rsidR="00664274" w:rsidRPr="00664274">
        <w:rPr>
          <w:rFonts w:eastAsia="Times New Roman" w:cs="Times New Roman"/>
          <w:szCs w:val="28"/>
          <w:lang w:eastAsia="ru-RU"/>
        </w:rPr>
        <w:t xml:space="preserve"> </w:t>
      </w:r>
    </w:p>
    <w:p w:rsidR="00664274" w:rsidRDefault="00664274" w:rsidP="00664274">
      <w:pPr>
        <w:ind w:firstLine="709"/>
        <w:rPr>
          <w:rFonts w:eastAsia="Times New Roman" w:cs="Times New Roman"/>
          <w:szCs w:val="28"/>
          <w:lang w:eastAsia="ru-RU"/>
        </w:rPr>
      </w:pPr>
      <w:r w:rsidRPr="007F0A69">
        <w:rPr>
          <w:rFonts w:eastAsia="Times New Roman" w:cs="Times New Roman"/>
          <w:szCs w:val="28"/>
          <w:lang w:eastAsia="ru-RU"/>
        </w:rPr>
        <w:lastRenderedPageBreak/>
        <w:t>Работники сада были ознакомлены под роспись с основными принципами и рекомендациями Антикоррупционного стандарта</w:t>
      </w:r>
      <w:r>
        <w:rPr>
          <w:rFonts w:eastAsia="Times New Roman" w:cs="Times New Roman"/>
          <w:szCs w:val="28"/>
          <w:lang w:eastAsia="ru-RU"/>
        </w:rPr>
        <w:t xml:space="preserve"> и кодекса этики</w:t>
      </w:r>
      <w:r w:rsidRPr="007F0A69">
        <w:rPr>
          <w:rFonts w:eastAsia="Times New Roman" w:cs="Times New Roman"/>
          <w:szCs w:val="28"/>
          <w:lang w:eastAsia="ru-RU"/>
        </w:rPr>
        <w:t>.</w:t>
      </w:r>
    </w:p>
    <w:p w:rsidR="00640C77" w:rsidRDefault="00640C77" w:rsidP="00664274">
      <w:pPr>
        <w:ind w:firstLine="709"/>
        <w:rPr>
          <w:rFonts w:eastAsia="Times New Roman" w:cs="Times New Roman"/>
          <w:b/>
          <w:szCs w:val="28"/>
          <w:lang w:eastAsia="ru-RU"/>
        </w:rPr>
      </w:pPr>
    </w:p>
    <w:p w:rsidR="00DC2457" w:rsidRPr="00DC2457" w:rsidRDefault="00DC2457" w:rsidP="00664274">
      <w:pPr>
        <w:ind w:firstLine="709"/>
        <w:rPr>
          <w:rFonts w:eastAsia="Times New Roman" w:cs="Times New Roman"/>
          <w:b/>
          <w:szCs w:val="28"/>
          <w:lang w:eastAsia="ru-RU"/>
        </w:rPr>
      </w:pPr>
      <w:r w:rsidRPr="00DC2457">
        <w:rPr>
          <w:rFonts w:eastAsia="Times New Roman" w:cs="Times New Roman"/>
          <w:b/>
          <w:szCs w:val="28"/>
          <w:lang w:eastAsia="ru-RU"/>
        </w:rPr>
        <w:t>Оказание государственных услуг</w:t>
      </w:r>
    </w:p>
    <w:p w:rsidR="006C740D" w:rsidRPr="007F0A69" w:rsidRDefault="006C740D" w:rsidP="006C740D">
      <w:pPr>
        <w:ind w:firstLine="709"/>
        <w:rPr>
          <w:rFonts w:eastAsia="Times New Roman" w:cs="Times New Roman"/>
          <w:szCs w:val="28"/>
          <w:lang w:eastAsia="ru-RU"/>
        </w:rPr>
      </w:pPr>
      <w:r w:rsidRPr="007F0A69">
        <w:rPr>
          <w:rFonts w:eastAsia="Times New Roman" w:cs="Times New Roman"/>
          <w:szCs w:val="28"/>
          <w:lang w:eastAsia="ru-RU"/>
        </w:rPr>
        <w:t xml:space="preserve">В настоящее время ГККП «Ясли сад №15 </w:t>
      </w:r>
      <w:proofErr w:type="spellStart"/>
      <w:r w:rsidRPr="007F0A69">
        <w:rPr>
          <w:rFonts w:eastAsia="Times New Roman" w:cs="Times New Roman"/>
          <w:szCs w:val="28"/>
          <w:lang w:eastAsia="ru-RU"/>
        </w:rPr>
        <w:t>акимата</w:t>
      </w:r>
      <w:proofErr w:type="spellEnd"/>
      <w:r w:rsidRPr="007F0A69">
        <w:rPr>
          <w:rFonts w:eastAsia="Times New Roman" w:cs="Times New Roman"/>
          <w:szCs w:val="28"/>
          <w:lang w:eastAsia="ru-RU"/>
        </w:rPr>
        <w:t xml:space="preserve"> </w:t>
      </w:r>
      <w:proofErr w:type="spellStart"/>
      <w:r w:rsidRPr="007F0A69">
        <w:rPr>
          <w:rFonts w:eastAsia="Times New Roman" w:cs="Times New Roman"/>
          <w:szCs w:val="28"/>
          <w:lang w:eastAsia="ru-RU"/>
        </w:rPr>
        <w:t>г.Костаная</w:t>
      </w:r>
      <w:proofErr w:type="spellEnd"/>
      <w:r w:rsidRPr="007F0A69">
        <w:rPr>
          <w:rFonts w:eastAsia="Times New Roman" w:cs="Times New Roman"/>
          <w:szCs w:val="28"/>
          <w:lang w:eastAsia="ru-RU"/>
        </w:rPr>
        <w:t xml:space="preserve"> отдела образования </w:t>
      </w:r>
      <w:proofErr w:type="spellStart"/>
      <w:r w:rsidRPr="007F0A69">
        <w:rPr>
          <w:rFonts w:eastAsia="Times New Roman" w:cs="Times New Roman"/>
          <w:szCs w:val="28"/>
          <w:lang w:eastAsia="ru-RU"/>
        </w:rPr>
        <w:t>акимата</w:t>
      </w:r>
      <w:proofErr w:type="spellEnd"/>
      <w:r w:rsidRPr="007F0A69">
        <w:rPr>
          <w:rFonts w:eastAsia="Times New Roman" w:cs="Times New Roman"/>
          <w:szCs w:val="28"/>
          <w:lang w:eastAsia="ru-RU"/>
        </w:rPr>
        <w:t xml:space="preserve"> </w:t>
      </w:r>
      <w:proofErr w:type="spellStart"/>
      <w:r w:rsidRPr="007F0A69">
        <w:rPr>
          <w:rFonts w:eastAsia="Times New Roman" w:cs="Times New Roman"/>
          <w:szCs w:val="28"/>
          <w:lang w:eastAsia="ru-RU"/>
        </w:rPr>
        <w:t>г.Костаная</w:t>
      </w:r>
      <w:proofErr w:type="spellEnd"/>
      <w:r w:rsidRPr="007F0A69">
        <w:rPr>
          <w:rFonts w:eastAsia="Times New Roman" w:cs="Times New Roman"/>
          <w:szCs w:val="28"/>
          <w:lang w:eastAsia="ru-RU"/>
        </w:rPr>
        <w:t xml:space="preserve">» оказывает две государственные услуги: прием детей в ДО и аттестация педагогических кадров. </w:t>
      </w:r>
    </w:p>
    <w:p w:rsidR="006C740D" w:rsidRDefault="006C740D" w:rsidP="006C740D">
      <w:pPr>
        <w:ind w:firstLine="709"/>
        <w:rPr>
          <w:rFonts w:eastAsia="Times New Roman" w:cs="Times New Roman"/>
          <w:szCs w:val="28"/>
          <w:lang w:eastAsia="ru-RU"/>
        </w:rPr>
      </w:pPr>
      <w:r w:rsidRPr="007F0A69">
        <w:rPr>
          <w:rFonts w:eastAsia="Times New Roman" w:cs="Times New Roman"/>
          <w:szCs w:val="28"/>
          <w:lang w:eastAsia="ru-RU"/>
        </w:rPr>
        <w:t xml:space="preserve">За анализируемый период </w:t>
      </w:r>
      <w:r>
        <w:rPr>
          <w:rFonts w:eastAsia="Times New Roman" w:cs="Times New Roman"/>
          <w:szCs w:val="28"/>
          <w:lang w:eastAsia="ru-RU"/>
        </w:rPr>
        <w:t>3</w:t>
      </w:r>
      <w:r w:rsidRPr="007F0A69">
        <w:rPr>
          <w:rFonts w:eastAsia="Times New Roman" w:cs="Times New Roman"/>
          <w:szCs w:val="28"/>
          <w:lang w:eastAsia="ru-RU"/>
        </w:rPr>
        <w:t xml:space="preserve"> педагог</w:t>
      </w:r>
      <w:r>
        <w:rPr>
          <w:rFonts w:eastAsia="Times New Roman" w:cs="Times New Roman"/>
          <w:szCs w:val="28"/>
          <w:lang w:eastAsia="ru-RU"/>
        </w:rPr>
        <w:t>а</w:t>
      </w:r>
      <w:r w:rsidRPr="007F0A69">
        <w:rPr>
          <w:rFonts w:eastAsia="Times New Roman" w:cs="Times New Roman"/>
          <w:szCs w:val="28"/>
          <w:lang w:eastAsia="ru-RU"/>
        </w:rPr>
        <w:t xml:space="preserve"> </w:t>
      </w:r>
      <w:r>
        <w:rPr>
          <w:rFonts w:eastAsia="Times New Roman" w:cs="Times New Roman"/>
          <w:szCs w:val="28"/>
          <w:lang w:eastAsia="ru-RU"/>
        </w:rPr>
        <w:t>сдали национальное квалификационное тестирование, и подали документа на присвоение квалификационной категории</w:t>
      </w:r>
      <w:r w:rsidRPr="007F0A69">
        <w:rPr>
          <w:rFonts w:eastAsia="Times New Roman" w:cs="Times New Roman"/>
          <w:szCs w:val="28"/>
          <w:lang w:eastAsia="ru-RU"/>
        </w:rPr>
        <w:t xml:space="preserve">. </w:t>
      </w:r>
      <w:proofErr w:type="spellStart"/>
      <w:r>
        <w:rPr>
          <w:rFonts w:eastAsia="Times New Roman" w:cs="Times New Roman"/>
          <w:szCs w:val="28"/>
          <w:lang w:eastAsia="ru-RU"/>
        </w:rPr>
        <w:t>Сигуева</w:t>
      </w:r>
      <w:proofErr w:type="spellEnd"/>
      <w:r>
        <w:rPr>
          <w:rFonts w:eastAsia="Times New Roman" w:cs="Times New Roman"/>
          <w:szCs w:val="28"/>
          <w:lang w:eastAsia="ru-RU"/>
        </w:rPr>
        <w:t xml:space="preserve"> Л.С. на базе детского сада прошла аттестацию и получила категорию «Педагог-модератор», </w:t>
      </w:r>
      <w:proofErr w:type="spellStart"/>
      <w:r>
        <w:rPr>
          <w:rFonts w:eastAsia="Times New Roman" w:cs="Times New Roman"/>
          <w:szCs w:val="28"/>
          <w:lang w:eastAsia="ru-RU"/>
        </w:rPr>
        <w:t>Маусенова</w:t>
      </w:r>
      <w:proofErr w:type="spellEnd"/>
      <w:r>
        <w:rPr>
          <w:rFonts w:eastAsia="Times New Roman" w:cs="Times New Roman"/>
          <w:szCs w:val="28"/>
          <w:lang w:eastAsia="ru-RU"/>
        </w:rPr>
        <w:t xml:space="preserve"> Б.К. и </w:t>
      </w:r>
      <w:proofErr w:type="spellStart"/>
      <w:r>
        <w:rPr>
          <w:rFonts w:eastAsia="Times New Roman" w:cs="Times New Roman"/>
          <w:szCs w:val="28"/>
          <w:lang w:eastAsia="ru-RU"/>
        </w:rPr>
        <w:t>Халай</w:t>
      </w:r>
      <w:proofErr w:type="spellEnd"/>
      <w:r>
        <w:rPr>
          <w:rFonts w:eastAsia="Times New Roman" w:cs="Times New Roman"/>
          <w:szCs w:val="28"/>
          <w:lang w:eastAsia="ru-RU"/>
        </w:rPr>
        <w:t xml:space="preserve"> С.С. подали докум</w:t>
      </w:r>
      <w:r w:rsidR="00E75159">
        <w:rPr>
          <w:rFonts w:eastAsia="Times New Roman" w:cs="Times New Roman"/>
          <w:szCs w:val="28"/>
          <w:lang w:eastAsia="ru-RU"/>
        </w:rPr>
        <w:t>е</w:t>
      </w:r>
      <w:r>
        <w:rPr>
          <w:rFonts w:eastAsia="Times New Roman" w:cs="Times New Roman"/>
          <w:szCs w:val="28"/>
          <w:lang w:eastAsia="ru-RU"/>
        </w:rPr>
        <w:t xml:space="preserve">нты в управление образования области и города, </w:t>
      </w:r>
      <w:proofErr w:type="spellStart"/>
      <w:r>
        <w:rPr>
          <w:rFonts w:eastAsia="Times New Roman" w:cs="Times New Roman"/>
          <w:szCs w:val="28"/>
          <w:lang w:eastAsia="ru-RU"/>
        </w:rPr>
        <w:t>Байдильдина</w:t>
      </w:r>
      <w:proofErr w:type="spellEnd"/>
      <w:r>
        <w:rPr>
          <w:rFonts w:eastAsia="Times New Roman" w:cs="Times New Roman"/>
          <w:szCs w:val="28"/>
          <w:lang w:eastAsia="ru-RU"/>
        </w:rPr>
        <w:t xml:space="preserve"> Д.Б. не прошла НТК. Согласно правилам аттестации, ей будет предоставлена возможность пройти аттестацию весной следующего года.</w:t>
      </w:r>
    </w:p>
    <w:p w:rsidR="006C740D" w:rsidRPr="007F0A69" w:rsidRDefault="006C740D" w:rsidP="006C740D">
      <w:pPr>
        <w:ind w:firstLine="709"/>
        <w:rPr>
          <w:rFonts w:eastAsia="Times New Roman" w:cs="Times New Roman"/>
          <w:szCs w:val="28"/>
          <w:lang w:eastAsia="ru-RU"/>
        </w:rPr>
      </w:pPr>
      <w:r w:rsidRPr="007F0A69">
        <w:rPr>
          <w:rFonts w:eastAsia="Times New Roman" w:cs="Times New Roman"/>
          <w:szCs w:val="28"/>
          <w:lang w:eastAsia="ru-RU"/>
        </w:rPr>
        <w:t xml:space="preserve">Лица ответственные за оказание </w:t>
      </w:r>
      <w:proofErr w:type="spellStart"/>
      <w:proofErr w:type="gramStart"/>
      <w:r w:rsidRPr="007F0A69">
        <w:rPr>
          <w:rFonts w:eastAsia="Times New Roman" w:cs="Times New Roman"/>
          <w:szCs w:val="28"/>
          <w:lang w:eastAsia="ru-RU"/>
        </w:rPr>
        <w:t>гос.услуг</w:t>
      </w:r>
      <w:proofErr w:type="spellEnd"/>
      <w:proofErr w:type="gramEnd"/>
      <w:r w:rsidRPr="007F0A69">
        <w:rPr>
          <w:rFonts w:eastAsia="Times New Roman" w:cs="Times New Roman"/>
          <w:szCs w:val="28"/>
          <w:lang w:eastAsia="ru-RU"/>
        </w:rPr>
        <w:t xml:space="preserve"> прослушали обучающие семинары:</w:t>
      </w:r>
    </w:p>
    <w:p w:rsidR="006C740D" w:rsidRPr="007F0A69" w:rsidRDefault="006C740D" w:rsidP="006C740D">
      <w:pPr>
        <w:ind w:firstLine="709"/>
        <w:rPr>
          <w:rFonts w:eastAsia="Times New Roman" w:cs="Times New Roman"/>
          <w:szCs w:val="28"/>
          <w:lang w:eastAsia="ru-RU"/>
        </w:rPr>
      </w:pPr>
      <w:r w:rsidRPr="007F0A69">
        <w:rPr>
          <w:rFonts w:eastAsia="Times New Roman" w:cs="Times New Roman"/>
          <w:szCs w:val="28"/>
          <w:lang w:eastAsia="ru-RU"/>
        </w:rPr>
        <w:t xml:space="preserve">- </w:t>
      </w:r>
      <w:r>
        <w:rPr>
          <w:rFonts w:eastAsia="Times New Roman" w:cs="Times New Roman"/>
          <w:szCs w:val="28"/>
          <w:lang w:eastAsia="ru-RU"/>
        </w:rPr>
        <w:t>28.01.2021</w:t>
      </w:r>
      <w:r w:rsidRPr="007F0A69">
        <w:rPr>
          <w:rFonts w:eastAsia="Times New Roman" w:cs="Times New Roman"/>
          <w:szCs w:val="28"/>
          <w:lang w:eastAsia="ru-RU"/>
        </w:rPr>
        <w:t xml:space="preserve"> «</w:t>
      </w:r>
      <w:r>
        <w:rPr>
          <w:rFonts w:eastAsia="Times New Roman" w:cs="Times New Roman"/>
          <w:szCs w:val="28"/>
          <w:lang w:eastAsia="ru-RU"/>
        </w:rPr>
        <w:t>Актуальные вопросы процедуры аттестации педагогических работников</w:t>
      </w:r>
      <w:r w:rsidRPr="007F0A69">
        <w:rPr>
          <w:rFonts w:eastAsia="Times New Roman" w:cs="Times New Roman"/>
          <w:szCs w:val="28"/>
          <w:lang w:eastAsia="ru-RU"/>
        </w:rPr>
        <w:t>»;</w:t>
      </w:r>
    </w:p>
    <w:p w:rsidR="006C740D" w:rsidRPr="007F0A69" w:rsidRDefault="006C740D" w:rsidP="006C740D">
      <w:pPr>
        <w:ind w:firstLine="709"/>
        <w:rPr>
          <w:rFonts w:eastAsia="Times New Roman" w:cs="Times New Roman"/>
          <w:szCs w:val="28"/>
          <w:lang w:eastAsia="ru-RU"/>
        </w:rPr>
      </w:pPr>
      <w:r w:rsidRPr="007F0A69">
        <w:rPr>
          <w:rFonts w:eastAsia="Times New Roman" w:cs="Times New Roman"/>
          <w:szCs w:val="28"/>
          <w:lang w:eastAsia="ru-RU"/>
        </w:rPr>
        <w:t xml:space="preserve">- </w:t>
      </w:r>
      <w:r>
        <w:rPr>
          <w:rFonts w:eastAsia="Times New Roman" w:cs="Times New Roman"/>
          <w:szCs w:val="28"/>
          <w:lang w:eastAsia="ru-RU"/>
        </w:rPr>
        <w:t>10.02.2021</w:t>
      </w:r>
      <w:r w:rsidRPr="007F0A69">
        <w:rPr>
          <w:rFonts w:eastAsia="Times New Roman" w:cs="Times New Roman"/>
          <w:szCs w:val="28"/>
          <w:lang w:eastAsia="ru-RU"/>
        </w:rPr>
        <w:t xml:space="preserve"> «</w:t>
      </w:r>
      <w:r>
        <w:rPr>
          <w:rFonts w:eastAsia="Times New Roman" w:cs="Times New Roman"/>
          <w:szCs w:val="28"/>
          <w:lang w:eastAsia="ru-RU"/>
        </w:rPr>
        <w:t>Правила и условия проведения аттестации педагогических кадров</w:t>
      </w:r>
      <w:r w:rsidRPr="007F0A69">
        <w:rPr>
          <w:rFonts w:eastAsia="Times New Roman" w:cs="Times New Roman"/>
          <w:szCs w:val="28"/>
          <w:lang w:eastAsia="ru-RU"/>
        </w:rPr>
        <w:t>»</w:t>
      </w:r>
    </w:p>
    <w:p w:rsidR="006C740D" w:rsidRDefault="006C740D" w:rsidP="006C740D">
      <w:pPr>
        <w:ind w:firstLine="709"/>
        <w:rPr>
          <w:rFonts w:eastAsia="Times New Roman" w:cs="Times New Roman"/>
          <w:szCs w:val="28"/>
          <w:lang w:eastAsia="ru-RU"/>
        </w:rPr>
      </w:pPr>
      <w:r w:rsidRPr="00C75EAD">
        <w:rPr>
          <w:rFonts w:eastAsia="Times New Roman" w:cs="Times New Roman"/>
          <w:szCs w:val="28"/>
          <w:lang w:eastAsia="ru-RU"/>
        </w:rPr>
        <w:t>За первое полугодие 2021 года государственная услуга «Прием детей» была оказана для 51 воспитанника.</w:t>
      </w:r>
      <w:r>
        <w:rPr>
          <w:rFonts w:eastAsia="Times New Roman" w:cs="Times New Roman"/>
          <w:szCs w:val="28"/>
          <w:lang w:eastAsia="ru-RU"/>
        </w:rPr>
        <w:t xml:space="preserve"> Согласно типовым правил зачисление детей производилось </w:t>
      </w:r>
      <w:r w:rsidRPr="007F0A69">
        <w:rPr>
          <w:rFonts w:eastAsia="Times New Roman" w:cs="Times New Roman"/>
          <w:szCs w:val="28"/>
          <w:lang w:eastAsia="ru-RU"/>
        </w:rPr>
        <w:t>в соответствии с законодательством РК через портал «Электронный детский сад».</w:t>
      </w:r>
      <w:r>
        <w:rPr>
          <w:rFonts w:eastAsia="Times New Roman" w:cs="Times New Roman"/>
          <w:szCs w:val="28"/>
          <w:lang w:eastAsia="ru-RU"/>
        </w:rPr>
        <w:t xml:space="preserve"> Документы принимались согласно перечню типовых правил. Прибытие детей в детский сад вносилось в Книгу движения согласно дате приема документов и заключения договора. Необоснованных отказов в оказании государственных услуг со стороны </w:t>
      </w:r>
      <w:proofErr w:type="spellStart"/>
      <w:r>
        <w:rPr>
          <w:rFonts w:eastAsia="Times New Roman" w:cs="Times New Roman"/>
          <w:szCs w:val="28"/>
          <w:lang w:eastAsia="ru-RU"/>
        </w:rPr>
        <w:t>услугодателя</w:t>
      </w:r>
      <w:proofErr w:type="spellEnd"/>
      <w:r>
        <w:rPr>
          <w:rFonts w:eastAsia="Times New Roman" w:cs="Times New Roman"/>
          <w:szCs w:val="28"/>
          <w:lang w:eastAsia="ru-RU"/>
        </w:rPr>
        <w:t xml:space="preserve"> не выявлено. Прямого контакта при оказании государственных услуг со стороны </w:t>
      </w:r>
      <w:proofErr w:type="spellStart"/>
      <w:r>
        <w:rPr>
          <w:rFonts w:eastAsia="Times New Roman" w:cs="Times New Roman"/>
          <w:szCs w:val="28"/>
          <w:lang w:eastAsia="ru-RU"/>
        </w:rPr>
        <w:t>услугодателя</w:t>
      </w:r>
      <w:proofErr w:type="spellEnd"/>
      <w:r>
        <w:rPr>
          <w:rFonts w:eastAsia="Times New Roman" w:cs="Times New Roman"/>
          <w:szCs w:val="28"/>
          <w:lang w:eastAsia="ru-RU"/>
        </w:rPr>
        <w:t xml:space="preserve"> не наблюдалось. Вся справочная информация о приеме детей1 в детский сад располагается на сайте детского сада, в Инстаграм аккаунте и в уголке самообслуживания</w:t>
      </w:r>
      <w:r w:rsidRPr="00C3453C">
        <w:rPr>
          <w:rFonts w:eastAsia="Times New Roman" w:cs="Times New Roman"/>
          <w:szCs w:val="28"/>
          <w:lang w:eastAsia="ru-RU"/>
        </w:rPr>
        <w:t xml:space="preserve"> </w:t>
      </w:r>
      <w:r w:rsidRPr="007F0A69">
        <w:rPr>
          <w:rFonts w:eastAsia="Times New Roman" w:cs="Times New Roman"/>
          <w:szCs w:val="28"/>
          <w:lang w:eastAsia="ru-RU"/>
        </w:rPr>
        <w:t>в фойе сада</w:t>
      </w:r>
      <w:r>
        <w:rPr>
          <w:rFonts w:eastAsia="Times New Roman" w:cs="Times New Roman"/>
          <w:szCs w:val="28"/>
          <w:lang w:eastAsia="ru-RU"/>
        </w:rPr>
        <w:t>.</w:t>
      </w:r>
    </w:p>
    <w:p w:rsidR="006C740D" w:rsidRDefault="006C740D" w:rsidP="006C740D">
      <w:pPr>
        <w:ind w:firstLine="709"/>
        <w:rPr>
          <w:rFonts w:eastAsia="Times New Roman" w:cs="Times New Roman"/>
          <w:szCs w:val="28"/>
          <w:lang w:eastAsia="ru-RU"/>
        </w:rPr>
      </w:pPr>
      <w:r w:rsidRPr="007F0A69">
        <w:rPr>
          <w:rFonts w:eastAsia="Times New Roman" w:cs="Times New Roman"/>
          <w:szCs w:val="28"/>
          <w:lang w:eastAsia="ru-RU"/>
        </w:rPr>
        <w:t xml:space="preserve">При оказании государственной услуги «Прием детей» коррупционных рисков не выявлено. </w:t>
      </w:r>
    </w:p>
    <w:p w:rsidR="00640C77" w:rsidRDefault="00640C77" w:rsidP="00664274">
      <w:pPr>
        <w:ind w:firstLine="709"/>
        <w:rPr>
          <w:rFonts w:eastAsia="Times New Roman" w:cs="Times New Roman"/>
          <w:b/>
          <w:szCs w:val="28"/>
          <w:lang w:eastAsia="ru-RU"/>
        </w:rPr>
      </w:pPr>
    </w:p>
    <w:p w:rsidR="00B1759E" w:rsidRDefault="00B1759E" w:rsidP="00664274">
      <w:pPr>
        <w:ind w:firstLine="709"/>
        <w:rPr>
          <w:rFonts w:eastAsia="Times New Roman" w:cs="Times New Roman"/>
          <w:b/>
          <w:szCs w:val="28"/>
          <w:lang w:eastAsia="ru-RU"/>
        </w:rPr>
      </w:pPr>
      <w:r>
        <w:rPr>
          <w:rFonts w:eastAsia="Times New Roman" w:cs="Times New Roman"/>
          <w:b/>
          <w:szCs w:val="28"/>
          <w:lang w:eastAsia="ru-RU"/>
        </w:rPr>
        <w:t>Работа с обращениями физических и юридических лиц</w:t>
      </w:r>
    </w:p>
    <w:p w:rsidR="00CD0EE6" w:rsidRPr="007F0A69" w:rsidRDefault="00CD0EE6" w:rsidP="00CD0EE6">
      <w:pPr>
        <w:ind w:firstLine="709"/>
        <w:rPr>
          <w:rFonts w:eastAsia="Times New Roman" w:cs="Times New Roman"/>
          <w:szCs w:val="28"/>
          <w:lang w:eastAsia="ru-RU"/>
        </w:rPr>
      </w:pPr>
      <w:r>
        <w:rPr>
          <w:rFonts w:eastAsia="Times New Roman" w:cs="Times New Roman"/>
          <w:szCs w:val="28"/>
          <w:lang w:eastAsia="ru-RU"/>
        </w:rPr>
        <w:t xml:space="preserve">Работа в ДО по обращениям граждан ведется в соответствии с Законом РК «О порядке рассмотрения обращений физических и </w:t>
      </w:r>
      <w:r w:rsidRPr="00164C37">
        <w:rPr>
          <w:rFonts w:eastAsia="Times New Roman" w:cs="Times New Roman"/>
          <w:szCs w:val="28"/>
          <w:lang w:eastAsia="ru-RU"/>
        </w:rPr>
        <w:t xml:space="preserve">юридических лиц» от 13.01.2007 №221. За анализируемый период в детский сад поступило 26 обращений физических лиц. </w:t>
      </w:r>
      <w:r>
        <w:rPr>
          <w:rFonts w:eastAsia="Times New Roman" w:cs="Times New Roman"/>
          <w:szCs w:val="28"/>
          <w:lang w:eastAsia="ru-RU"/>
        </w:rPr>
        <w:t xml:space="preserve">Все обращения физических и юридических лиц заносятся в специальные журналы (01-28, 01-29). </w:t>
      </w:r>
      <w:r w:rsidRPr="00164C37">
        <w:rPr>
          <w:rFonts w:eastAsia="Times New Roman" w:cs="Times New Roman"/>
          <w:szCs w:val="28"/>
          <w:lang w:eastAsia="ru-RU"/>
        </w:rPr>
        <w:t xml:space="preserve">При анализе прочих обращений было определено, что данные вопросы </w:t>
      </w:r>
      <w:proofErr w:type="spellStart"/>
      <w:r w:rsidRPr="00164C37">
        <w:rPr>
          <w:rFonts w:eastAsia="Times New Roman" w:cs="Times New Roman"/>
          <w:szCs w:val="28"/>
          <w:lang w:eastAsia="ru-RU"/>
        </w:rPr>
        <w:t>касательны</w:t>
      </w:r>
      <w:proofErr w:type="spellEnd"/>
      <w:r w:rsidRPr="00164C37">
        <w:rPr>
          <w:rFonts w:eastAsia="Times New Roman" w:cs="Times New Roman"/>
          <w:szCs w:val="28"/>
          <w:lang w:eastAsia="ru-RU"/>
        </w:rPr>
        <w:t xml:space="preserve"> подтверждающих справок. Все</w:t>
      </w:r>
      <w:r w:rsidRPr="007F0A69">
        <w:rPr>
          <w:rFonts w:eastAsia="Times New Roman" w:cs="Times New Roman"/>
          <w:szCs w:val="28"/>
          <w:lang w:eastAsia="ru-RU"/>
        </w:rPr>
        <w:t xml:space="preserve"> обращения были рассмотрены и удовлетворены.</w:t>
      </w:r>
      <w:r>
        <w:rPr>
          <w:rFonts w:eastAsia="Times New Roman" w:cs="Times New Roman"/>
          <w:szCs w:val="28"/>
          <w:lang w:eastAsia="ru-RU"/>
        </w:rPr>
        <w:t xml:space="preserve"> </w:t>
      </w:r>
    </w:p>
    <w:p w:rsidR="00B1759E" w:rsidRPr="00CD0EE6" w:rsidRDefault="00CD0EE6" w:rsidP="00CD0EE6">
      <w:pPr>
        <w:ind w:firstLine="709"/>
        <w:rPr>
          <w:rFonts w:eastAsia="Times New Roman" w:cs="Times New Roman"/>
          <w:szCs w:val="28"/>
          <w:lang w:eastAsia="ru-RU"/>
        </w:rPr>
      </w:pPr>
      <w:r w:rsidRPr="00CD0EE6">
        <w:rPr>
          <w:rFonts w:eastAsia="Times New Roman" w:cs="Times New Roman"/>
          <w:szCs w:val="28"/>
          <w:lang w:eastAsia="ru-RU"/>
        </w:rPr>
        <w:lastRenderedPageBreak/>
        <w:t>По мере обращения для родителей проводятся консультации по постановке детей на очередь в сад, по заключению электронных договоров, по предупреждению коррупционных правонарушений со стороны родителей, по антикоррупционному просвещению.</w:t>
      </w:r>
    </w:p>
    <w:p w:rsidR="00B1759E" w:rsidRDefault="00B1759E" w:rsidP="00664274">
      <w:pPr>
        <w:ind w:firstLine="709"/>
        <w:rPr>
          <w:rFonts w:eastAsia="Times New Roman" w:cs="Times New Roman"/>
          <w:b/>
          <w:szCs w:val="28"/>
          <w:lang w:eastAsia="ru-RU"/>
        </w:rPr>
      </w:pPr>
    </w:p>
    <w:p w:rsidR="00DC2457" w:rsidRPr="006C740D" w:rsidRDefault="006C740D" w:rsidP="00664274">
      <w:pPr>
        <w:ind w:firstLine="709"/>
        <w:rPr>
          <w:rFonts w:eastAsia="Times New Roman" w:cs="Times New Roman"/>
          <w:b/>
          <w:szCs w:val="28"/>
          <w:lang w:eastAsia="ru-RU"/>
        </w:rPr>
      </w:pPr>
      <w:r w:rsidRPr="006C740D">
        <w:rPr>
          <w:rFonts w:eastAsia="Times New Roman" w:cs="Times New Roman"/>
          <w:b/>
          <w:szCs w:val="28"/>
          <w:lang w:eastAsia="ru-RU"/>
        </w:rPr>
        <w:t>Делопроизводство</w:t>
      </w:r>
    </w:p>
    <w:p w:rsidR="0031638A" w:rsidRDefault="0031638A" w:rsidP="0031638A">
      <w:pPr>
        <w:ind w:firstLine="709"/>
        <w:rPr>
          <w:rFonts w:eastAsia="Times New Roman" w:cs="Times New Roman"/>
          <w:szCs w:val="28"/>
          <w:lang w:eastAsia="ru-RU"/>
        </w:rPr>
      </w:pPr>
      <w:r>
        <w:rPr>
          <w:rFonts w:eastAsia="Times New Roman" w:cs="Times New Roman"/>
          <w:szCs w:val="28"/>
          <w:lang w:eastAsia="ru-RU"/>
        </w:rPr>
        <w:t>Номенклатура дел утвержде</w:t>
      </w:r>
      <w:r w:rsidRPr="00522EF0">
        <w:rPr>
          <w:rFonts w:eastAsia="Times New Roman" w:cs="Times New Roman"/>
          <w:szCs w:val="28"/>
          <w:lang w:eastAsia="ru-RU"/>
        </w:rPr>
        <w:t>на</w:t>
      </w:r>
      <w:r>
        <w:rPr>
          <w:rFonts w:eastAsia="Times New Roman" w:cs="Times New Roman"/>
          <w:szCs w:val="28"/>
          <w:lang w:eastAsia="ru-RU"/>
        </w:rPr>
        <w:t xml:space="preserve"> и соответствует законодательству РК. Вся документация ведется согласно законодательства РК. Печать, штампы хранятся в сейфе в кабинете директора. </w:t>
      </w:r>
    </w:p>
    <w:p w:rsidR="00640C77" w:rsidRDefault="00640C77" w:rsidP="00664274">
      <w:pPr>
        <w:ind w:firstLine="709"/>
        <w:rPr>
          <w:rFonts w:eastAsia="Times New Roman" w:cs="Times New Roman"/>
          <w:b/>
          <w:szCs w:val="28"/>
          <w:lang w:eastAsia="ru-RU"/>
        </w:rPr>
      </w:pPr>
    </w:p>
    <w:p w:rsidR="006C740D" w:rsidRPr="0031638A" w:rsidRDefault="0031638A" w:rsidP="00664274">
      <w:pPr>
        <w:ind w:firstLine="709"/>
        <w:rPr>
          <w:rFonts w:eastAsia="Times New Roman" w:cs="Times New Roman"/>
          <w:b/>
          <w:szCs w:val="28"/>
          <w:lang w:eastAsia="ru-RU"/>
        </w:rPr>
      </w:pPr>
      <w:r w:rsidRPr="0031638A">
        <w:rPr>
          <w:rFonts w:eastAsia="Times New Roman" w:cs="Times New Roman"/>
          <w:b/>
          <w:szCs w:val="28"/>
          <w:lang w:eastAsia="ru-RU"/>
        </w:rPr>
        <w:t>Реализация антикоррупционных мер</w:t>
      </w:r>
    </w:p>
    <w:p w:rsidR="00252428" w:rsidRDefault="00252428" w:rsidP="00252428">
      <w:pPr>
        <w:ind w:firstLine="709"/>
        <w:rPr>
          <w:rFonts w:eastAsia="Times New Roman" w:cs="Times New Roman"/>
          <w:szCs w:val="28"/>
          <w:lang w:eastAsia="ru-RU"/>
        </w:rPr>
      </w:pPr>
      <w:r>
        <w:rPr>
          <w:rFonts w:eastAsia="Times New Roman" w:cs="Times New Roman"/>
          <w:szCs w:val="28"/>
          <w:lang w:eastAsia="ru-RU"/>
        </w:rPr>
        <w:t>В ГККП «Ясли-сад №15» имеется антикоррупционный стандарт, согласно плана проводится работа внутреннего анализа коррупционных рисков. Назначен ответственный за реализацию антикоррупционных мер – Макаренко В.А. Информационная политика прозрачна. На сайте детского сада отражены результаты внутреннего мониторинга коррупционных рисков, контактные данные у</w:t>
      </w:r>
      <w:r w:rsidRPr="0055249E">
        <w:rPr>
          <w:rFonts w:eastAsia="Times New Roman" w:cs="Times New Roman"/>
          <w:szCs w:val="28"/>
          <w:lang w:eastAsia="ru-RU"/>
        </w:rPr>
        <w:t>полномоченн</w:t>
      </w:r>
      <w:r>
        <w:rPr>
          <w:rFonts w:eastAsia="Times New Roman" w:cs="Times New Roman"/>
          <w:szCs w:val="28"/>
          <w:lang w:eastAsia="ru-RU"/>
        </w:rPr>
        <w:t>ого</w:t>
      </w:r>
      <w:r w:rsidRPr="0055249E">
        <w:rPr>
          <w:rFonts w:eastAsia="Times New Roman" w:cs="Times New Roman"/>
          <w:szCs w:val="28"/>
          <w:lang w:eastAsia="ru-RU"/>
        </w:rPr>
        <w:t xml:space="preserve"> по этике и противодействию коррупции</w:t>
      </w:r>
      <w:r>
        <w:rPr>
          <w:rFonts w:eastAsia="Times New Roman" w:cs="Times New Roman"/>
          <w:szCs w:val="28"/>
          <w:lang w:eastAsia="ru-RU"/>
        </w:rPr>
        <w:t xml:space="preserve"> и нормативно-правовые документы по противодействию коррупции.</w:t>
      </w:r>
    </w:p>
    <w:p w:rsidR="00252428" w:rsidRDefault="00252428" w:rsidP="00252428">
      <w:pPr>
        <w:ind w:firstLine="709"/>
        <w:rPr>
          <w:rFonts w:eastAsia="Times New Roman" w:cs="Times New Roman"/>
          <w:szCs w:val="28"/>
          <w:lang w:eastAsia="ru-RU"/>
        </w:rPr>
      </w:pPr>
      <w:r>
        <w:rPr>
          <w:rFonts w:eastAsia="Times New Roman" w:cs="Times New Roman"/>
          <w:szCs w:val="28"/>
          <w:lang w:eastAsia="ru-RU"/>
        </w:rPr>
        <w:t>Контрольные мониторинговые функции выполняют члены антикоррупционной комиссии. Члены коллектива заранее оповещаются о проверке или мониторинге коррупционных рисков. Возможность избирательного акцента отсутствует, проверке или мониторингу подлежат все сотрудники ясли-сада. Все итоги проверки и мониторинга отражаются в акте проверки, сопровождаются фото- и видео фиксацией. На данный момент антикоррупционных нарушений в ясли-саду №15 выявлено не было.</w:t>
      </w:r>
    </w:p>
    <w:p w:rsidR="00252428" w:rsidRDefault="00252428" w:rsidP="00252428">
      <w:pPr>
        <w:ind w:firstLine="709"/>
        <w:rPr>
          <w:rFonts w:eastAsia="Times New Roman" w:cs="Times New Roman"/>
          <w:szCs w:val="28"/>
          <w:lang w:eastAsia="ru-RU"/>
        </w:rPr>
      </w:pPr>
      <w:r>
        <w:rPr>
          <w:rFonts w:eastAsia="Times New Roman" w:cs="Times New Roman"/>
          <w:szCs w:val="28"/>
          <w:lang w:eastAsia="ru-RU"/>
        </w:rPr>
        <w:t xml:space="preserve">Одной из задач антикоррупционного комитета является выполнение законодательства при выплате заработной платы, отпускных, больничных. Нарушений в данной области не отмечено, кроме вышеперечисленных выплат иных финансовых выплат сотрудникам сада не осуществлялось. </w:t>
      </w:r>
    </w:p>
    <w:p w:rsidR="003574EE" w:rsidRDefault="003574EE" w:rsidP="003574EE">
      <w:pPr>
        <w:ind w:firstLine="709"/>
        <w:rPr>
          <w:rFonts w:eastAsia="Times New Roman" w:cs="Times New Roman"/>
          <w:szCs w:val="28"/>
          <w:lang w:eastAsia="ru-RU"/>
        </w:rPr>
      </w:pPr>
      <w:r>
        <w:rPr>
          <w:rFonts w:eastAsia="Times New Roman" w:cs="Times New Roman"/>
          <w:szCs w:val="28"/>
          <w:lang w:eastAsia="ru-RU"/>
        </w:rPr>
        <w:t xml:space="preserve">Конфликт интересов и несоблюдение ограничений на данный момент в детском саду отсутствует. </w:t>
      </w:r>
    </w:p>
    <w:p w:rsidR="003574EE" w:rsidRDefault="003574EE" w:rsidP="003574EE">
      <w:pPr>
        <w:ind w:firstLine="709"/>
      </w:pPr>
      <w:r>
        <w:t>Введены в действие следующие локальные акты по противодействию коррупции в ДО</w:t>
      </w:r>
    </w:p>
    <w:p w:rsidR="003574EE" w:rsidRDefault="003574EE" w:rsidP="003574EE">
      <w:pPr>
        <w:pStyle w:val="a3"/>
        <w:numPr>
          <w:ilvl w:val="0"/>
          <w:numId w:val="6"/>
        </w:numPr>
      </w:pPr>
      <w:r>
        <w:t xml:space="preserve">План антикоррупционных мероприятий на 2020-2021 </w:t>
      </w:r>
      <w:proofErr w:type="spellStart"/>
      <w:r>
        <w:t>уч.г</w:t>
      </w:r>
      <w:proofErr w:type="spellEnd"/>
      <w:r>
        <w:t>.</w:t>
      </w:r>
    </w:p>
    <w:p w:rsidR="003574EE" w:rsidRDefault="003574EE" w:rsidP="003574EE">
      <w:pPr>
        <w:pStyle w:val="a3"/>
        <w:numPr>
          <w:ilvl w:val="0"/>
          <w:numId w:val="6"/>
        </w:numPr>
      </w:pPr>
      <w:r>
        <w:t>Антикоррупционный стандарт</w:t>
      </w:r>
    </w:p>
    <w:p w:rsidR="003574EE" w:rsidRPr="006D2F5D" w:rsidRDefault="003574EE" w:rsidP="003574EE">
      <w:pPr>
        <w:pStyle w:val="a3"/>
        <w:numPr>
          <w:ilvl w:val="0"/>
          <w:numId w:val="6"/>
        </w:numPr>
      </w:pPr>
      <w:r>
        <w:t xml:space="preserve">Кодекс этики ясли-сада №15 </w:t>
      </w:r>
    </w:p>
    <w:p w:rsidR="003574EE" w:rsidRPr="00164C37" w:rsidRDefault="003574EE" w:rsidP="003574EE">
      <w:pPr>
        <w:pStyle w:val="a3"/>
        <w:numPr>
          <w:ilvl w:val="0"/>
          <w:numId w:val="6"/>
        </w:numPr>
      </w:pPr>
      <w:r w:rsidRPr="00164C37">
        <w:t>Приказ «О недопустимости взимания денежных средств педагогическими работниками» №53 от 25.05.2020г.</w:t>
      </w:r>
    </w:p>
    <w:p w:rsidR="003574EE" w:rsidRDefault="003574EE" w:rsidP="003574EE">
      <w:r w:rsidRPr="006D2F5D">
        <w:t>Вопрос о запрете сбора денежных средств был рассмотрен на совещании при директоре 30 марта 2021г.</w:t>
      </w:r>
    </w:p>
    <w:p w:rsidR="00CD0EE6" w:rsidRDefault="00CD0EE6" w:rsidP="003574EE">
      <w:r w:rsidRPr="00CD0EE6">
        <w:t>Воспитателем Муратовой Н.В. разработана программа вариативного компонента по антикоррупционному воспитанию для детей старшего дошкольного возраста «Дорогою добра», целью которой является привитие антикоррупционных навыков у детей, воспитание честности и порядочности.</w:t>
      </w:r>
    </w:p>
    <w:p w:rsidR="003574EE" w:rsidRDefault="003574EE" w:rsidP="003574EE">
      <w:pPr>
        <w:rPr>
          <w:rFonts w:eastAsia="Times New Roman" w:cs="Times New Roman"/>
          <w:szCs w:val="28"/>
          <w:lang w:eastAsia="ru-RU"/>
        </w:rPr>
      </w:pPr>
      <w:r>
        <w:lastRenderedPageBreak/>
        <w:t xml:space="preserve">Совет по этике проводит регулярную работу по коррекции совершения проступков, правонарушений и т.д. </w:t>
      </w:r>
      <w:r w:rsidRPr="00D326A8">
        <w:t>Постоянно в соответствии с планом проводится внутренний контроль в ДО по вопросам организации питания воспитанников, мониторинг соблюдения Кодекса этики сотрудника и служебного поведения сотрудниками сада. Нарушений не выявлено.</w:t>
      </w:r>
    </w:p>
    <w:p w:rsidR="003574EE" w:rsidRPr="007F0A69" w:rsidRDefault="003574EE" w:rsidP="003574EE">
      <w:pPr>
        <w:ind w:firstLine="709"/>
        <w:rPr>
          <w:rFonts w:eastAsia="Times New Roman" w:cs="Times New Roman"/>
          <w:szCs w:val="28"/>
          <w:lang w:eastAsia="ru-RU"/>
        </w:rPr>
      </w:pPr>
      <w:r>
        <w:rPr>
          <w:rFonts w:eastAsia="Times New Roman" w:cs="Times New Roman"/>
          <w:szCs w:val="28"/>
          <w:lang w:eastAsia="ru-RU"/>
        </w:rPr>
        <w:t>Н</w:t>
      </w:r>
      <w:r w:rsidRPr="007F0A69">
        <w:rPr>
          <w:rFonts w:eastAsia="Times New Roman" w:cs="Times New Roman"/>
          <w:szCs w:val="28"/>
          <w:lang w:eastAsia="ru-RU"/>
        </w:rPr>
        <w:t>азначен уполномоченный по этике и противодействию коррупции, в чьи обязанности входит:</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подготовка рекомендаций для принятия решений по вопросам предупреждения коррупции в ДО;</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подготовка предложений, направленных на устранение причин и условий, порождающих риск возникновения коррупции в организации;</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проведение контрольных мероприятий, направленных на выявление коррупционных правонарушений, совершенных работниками;</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организация проведения оценки коррупционных рисков;</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прием и рассмотрение сообщений о случаях склонения работников к совершению коррупционных правонарушений в интересах других лиц, а также о случаях совершения коррупционных правонарушений работниками или иными лицами;</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организация мероприятий по вопросам профилактики и противодействия коррупции;</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организация мероприятий по антикоррупционному просвещению работников.</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сада регулярно проводятся консультации для сотрудников, были созданы информационный буклеты </w:t>
      </w:r>
      <w:r w:rsidRPr="00164C37">
        <w:rPr>
          <w:rFonts w:eastAsia="Times New Roman" w:cs="Times New Roman"/>
          <w:szCs w:val="28"/>
          <w:lang w:eastAsia="ru-RU"/>
        </w:rPr>
        <w:t>«</w:t>
      </w:r>
      <w:r w:rsidRPr="00164C37">
        <w:rPr>
          <w:rFonts w:eastAsia="Times New Roman" w:cs="Times New Roman"/>
          <w:szCs w:val="28"/>
          <w:lang w:val="en-US" w:eastAsia="ru-RU"/>
        </w:rPr>
        <w:t>STOP</w:t>
      </w:r>
      <w:r w:rsidRPr="00164C37">
        <w:rPr>
          <w:rFonts w:eastAsia="Times New Roman" w:cs="Times New Roman"/>
          <w:szCs w:val="28"/>
          <w:lang w:eastAsia="ru-RU"/>
        </w:rPr>
        <w:t xml:space="preserve"> коррупция»,</w:t>
      </w:r>
      <w:r w:rsidRPr="007F0A69">
        <w:rPr>
          <w:rFonts w:eastAsia="Times New Roman" w:cs="Times New Roman"/>
          <w:szCs w:val="28"/>
          <w:lang w:eastAsia="ru-RU"/>
        </w:rPr>
        <w:t xml:space="preserve"> информация размещена на сайте ДО</w:t>
      </w:r>
      <w:r>
        <w:rPr>
          <w:rFonts w:eastAsia="Times New Roman" w:cs="Times New Roman"/>
          <w:szCs w:val="28"/>
          <w:lang w:eastAsia="ru-RU"/>
        </w:rPr>
        <w:t>, Инстаграм-аккаунте</w:t>
      </w:r>
      <w:r w:rsidRPr="007F0A69">
        <w:rPr>
          <w:rFonts w:eastAsia="Times New Roman" w:cs="Times New Roman"/>
          <w:szCs w:val="28"/>
          <w:lang w:eastAsia="ru-RU"/>
        </w:rPr>
        <w:t xml:space="preserve"> и информационном стенде в фойе сада.</w:t>
      </w:r>
    </w:p>
    <w:p w:rsidR="003574EE" w:rsidRPr="007F0A69" w:rsidRDefault="003574EE" w:rsidP="003574EE">
      <w:pPr>
        <w:ind w:firstLine="709"/>
        <w:rPr>
          <w:rFonts w:eastAsia="Times New Roman" w:cs="Times New Roman"/>
          <w:szCs w:val="28"/>
          <w:lang w:eastAsia="ru-RU"/>
        </w:rPr>
      </w:pPr>
      <w:r w:rsidRPr="007F0A69">
        <w:rPr>
          <w:rFonts w:eastAsia="Times New Roman" w:cs="Times New Roman"/>
          <w:szCs w:val="28"/>
          <w:lang w:eastAsia="ru-RU"/>
        </w:rPr>
        <w:t xml:space="preserve">В ходе мониторинга коррупционных рисков за указанный период рабочей группой нарушений выявлено не было, обращений сотрудников сада о склонении к совершению коррупционных правонарушений не поступало. </w:t>
      </w:r>
    </w:p>
    <w:p w:rsidR="003574EE" w:rsidRDefault="003574EE" w:rsidP="00252428">
      <w:pPr>
        <w:ind w:firstLine="709"/>
        <w:rPr>
          <w:rFonts w:eastAsia="Times New Roman" w:cs="Times New Roman"/>
          <w:szCs w:val="28"/>
          <w:lang w:eastAsia="ru-RU"/>
        </w:rPr>
      </w:pPr>
    </w:p>
    <w:p w:rsidR="00640C77" w:rsidRDefault="00640C77" w:rsidP="00664274">
      <w:pPr>
        <w:ind w:firstLine="709"/>
        <w:rPr>
          <w:rFonts w:eastAsia="Times New Roman" w:cs="Times New Roman"/>
          <w:b/>
          <w:szCs w:val="28"/>
          <w:lang w:eastAsia="ru-RU"/>
        </w:rPr>
      </w:pPr>
    </w:p>
    <w:p w:rsidR="0031638A" w:rsidRPr="001B19C3" w:rsidRDefault="003F7C19" w:rsidP="00664274">
      <w:pPr>
        <w:ind w:firstLine="709"/>
        <w:rPr>
          <w:rFonts w:eastAsia="Times New Roman" w:cs="Times New Roman"/>
          <w:b/>
          <w:szCs w:val="28"/>
          <w:lang w:eastAsia="ru-RU"/>
        </w:rPr>
      </w:pPr>
      <w:r w:rsidRPr="001B19C3">
        <w:rPr>
          <w:rFonts w:eastAsia="Times New Roman" w:cs="Times New Roman"/>
          <w:b/>
          <w:szCs w:val="28"/>
          <w:lang w:eastAsia="ru-RU"/>
        </w:rPr>
        <w:t>Реализация разрешительных функций</w:t>
      </w:r>
    </w:p>
    <w:p w:rsidR="003F7C19" w:rsidRDefault="003F7C19" w:rsidP="00664274">
      <w:pPr>
        <w:ind w:firstLine="709"/>
        <w:rPr>
          <w:rFonts w:eastAsia="Times New Roman" w:cs="Times New Roman"/>
          <w:szCs w:val="28"/>
          <w:lang w:eastAsia="ru-RU"/>
        </w:rPr>
      </w:pPr>
      <w:r>
        <w:rPr>
          <w:rFonts w:eastAsia="Times New Roman" w:cs="Times New Roman"/>
          <w:szCs w:val="28"/>
          <w:lang w:eastAsia="ru-RU"/>
        </w:rPr>
        <w:t xml:space="preserve">ГККП «Ясли-сад №15 </w:t>
      </w:r>
      <w:proofErr w:type="spellStart"/>
      <w:r>
        <w:rPr>
          <w:rFonts w:eastAsia="Times New Roman" w:cs="Times New Roman"/>
          <w:szCs w:val="28"/>
          <w:lang w:eastAsia="ru-RU"/>
        </w:rPr>
        <w:t>акимата</w:t>
      </w:r>
      <w:proofErr w:type="spellEnd"/>
      <w:r>
        <w:rPr>
          <w:rFonts w:eastAsia="Times New Roman" w:cs="Times New Roman"/>
          <w:szCs w:val="28"/>
          <w:lang w:eastAsia="ru-RU"/>
        </w:rPr>
        <w:t xml:space="preserve"> города </w:t>
      </w:r>
      <w:proofErr w:type="spellStart"/>
      <w:r>
        <w:rPr>
          <w:rFonts w:eastAsia="Times New Roman" w:cs="Times New Roman"/>
          <w:szCs w:val="28"/>
          <w:lang w:eastAsia="ru-RU"/>
        </w:rPr>
        <w:t>Костаная</w:t>
      </w:r>
      <w:proofErr w:type="spellEnd"/>
      <w:r>
        <w:rPr>
          <w:rFonts w:eastAsia="Times New Roman" w:cs="Times New Roman"/>
          <w:szCs w:val="28"/>
          <w:lang w:eastAsia="ru-RU"/>
        </w:rPr>
        <w:t xml:space="preserve"> отдела образования </w:t>
      </w:r>
      <w:proofErr w:type="spellStart"/>
      <w:r>
        <w:rPr>
          <w:rFonts w:eastAsia="Times New Roman" w:cs="Times New Roman"/>
          <w:szCs w:val="28"/>
          <w:lang w:eastAsia="ru-RU"/>
        </w:rPr>
        <w:t>акимата</w:t>
      </w:r>
      <w:proofErr w:type="spellEnd"/>
      <w:r>
        <w:rPr>
          <w:rFonts w:eastAsia="Times New Roman" w:cs="Times New Roman"/>
          <w:szCs w:val="28"/>
          <w:lang w:eastAsia="ru-RU"/>
        </w:rPr>
        <w:t xml:space="preserve"> города </w:t>
      </w:r>
      <w:proofErr w:type="spellStart"/>
      <w:r>
        <w:rPr>
          <w:rFonts w:eastAsia="Times New Roman" w:cs="Times New Roman"/>
          <w:szCs w:val="28"/>
          <w:lang w:eastAsia="ru-RU"/>
        </w:rPr>
        <w:t>Костаная</w:t>
      </w:r>
      <w:proofErr w:type="spellEnd"/>
      <w:r w:rsidR="00640C77">
        <w:rPr>
          <w:rFonts w:eastAsia="Times New Roman" w:cs="Times New Roman"/>
          <w:szCs w:val="28"/>
          <w:lang w:eastAsia="ru-RU"/>
        </w:rPr>
        <w:t>»</w:t>
      </w:r>
      <w:r w:rsidR="00640C77">
        <w:rPr>
          <w:rFonts w:eastAsia="Times New Roman" w:cs="Times New Roman"/>
          <w:szCs w:val="28"/>
          <w:lang w:eastAsia="ru-RU"/>
        </w:rPr>
        <w:t xml:space="preserve"> </w:t>
      </w:r>
      <w:r>
        <w:rPr>
          <w:rFonts w:eastAsia="Times New Roman" w:cs="Times New Roman"/>
          <w:szCs w:val="28"/>
          <w:lang w:eastAsia="ru-RU"/>
        </w:rPr>
        <w:t>разрешительных функций не реализует</w:t>
      </w:r>
      <w:r w:rsidR="00640C77">
        <w:rPr>
          <w:rFonts w:eastAsia="Times New Roman" w:cs="Times New Roman"/>
          <w:szCs w:val="28"/>
          <w:lang w:eastAsia="ru-RU"/>
        </w:rPr>
        <w:t>.</w:t>
      </w:r>
    </w:p>
    <w:p w:rsidR="00640C77" w:rsidRDefault="00640C77" w:rsidP="00664274">
      <w:pPr>
        <w:ind w:firstLine="709"/>
        <w:rPr>
          <w:rFonts w:eastAsia="Times New Roman" w:cs="Times New Roman"/>
          <w:b/>
          <w:szCs w:val="28"/>
          <w:lang w:eastAsia="ru-RU"/>
        </w:rPr>
      </w:pPr>
    </w:p>
    <w:p w:rsidR="00DC2457" w:rsidRPr="001B19C3" w:rsidRDefault="001B19C3" w:rsidP="00664274">
      <w:pPr>
        <w:ind w:firstLine="709"/>
        <w:rPr>
          <w:rFonts w:eastAsia="Times New Roman" w:cs="Times New Roman"/>
          <w:b/>
          <w:szCs w:val="28"/>
          <w:lang w:eastAsia="ru-RU"/>
        </w:rPr>
      </w:pPr>
      <w:r w:rsidRPr="001B19C3">
        <w:rPr>
          <w:rFonts w:eastAsia="Times New Roman" w:cs="Times New Roman"/>
          <w:b/>
          <w:szCs w:val="28"/>
          <w:lang w:eastAsia="ru-RU"/>
        </w:rPr>
        <w:t>Реализация контрольный функций</w:t>
      </w:r>
    </w:p>
    <w:p w:rsidR="001B19C3" w:rsidRDefault="001B19C3" w:rsidP="00664274">
      <w:pPr>
        <w:ind w:firstLine="709"/>
        <w:rPr>
          <w:rFonts w:eastAsia="Times New Roman" w:cs="Times New Roman"/>
          <w:szCs w:val="28"/>
          <w:lang w:eastAsia="ru-RU"/>
        </w:rPr>
      </w:pPr>
      <w:r w:rsidRPr="001B19C3">
        <w:rPr>
          <w:rFonts w:eastAsia="Times New Roman" w:cs="Times New Roman"/>
          <w:szCs w:val="28"/>
          <w:lang w:eastAsia="ru-RU"/>
        </w:rPr>
        <w:t xml:space="preserve">ГККП «Ясли-сад №15 </w:t>
      </w:r>
      <w:proofErr w:type="spellStart"/>
      <w:r w:rsidRPr="001B19C3">
        <w:rPr>
          <w:rFonts w:eastAsia="Times New Roman" w:cs="Times New Roman"/>
          <w:szCs w:val="28"/>
          <w:lang w:eastAsia="ru-RU"/>
        </w:rPr>
        <w:t>акимата</w:t>
      </w:r>
      <w:proofErr w:type="spellEnd"/>
      <w:r w:rsidRPr="001B19C3">
        <w:rPr>
          <w:rFonts w:eastAsia="Times New Roman" w:cs="Times New Roman"/>
          <w:szCs w:val="28"/>
          <w:lang w:eastAsia="ru-RU"/>
        </w:rPr>
        <w:t xml:space="preserve"> города </w:t>
      </w:r>
      <w:proofErr w:type="spellStart"/>
      <w:r w:rsidRPr="001B19C3">
        <w:rPr>
          <w:rFonts w:eastAsia="Times New Roman" w:cs="Times New Roman"/>
          <w:szCs w:val="28"/>
          <w:lang w:eastAsia="ru-RU"/>
        </w:rPr>
        <w:t>Костаная</w:t>
      </w:r>
      <w:proofErr w:type="spellEnd"/>
      <w:r w:rsidRPr="001B19C3">
        <w:rPr>
          <w:rFonts w:eastAsia="Times New Roman" w:cs="Times New Roman"/>
          <w:szCs w:val="28"/>
          <w:lang w:eastAsia="ru-RU"/>
        </w:rPr>
        <w:t xml:space="preserve"> отдела образования </w:t>
      </w:r>
      <w:proofErr w:type="spellStart"/>
      <w:r w:rsidRPr="001B19C3">
        <w:rPr>
          <w:rFonts w:eastAsia="Times New Roman" w:cs="Times New Roman"/>
          <w:szCs w:val="28"/>
          <w:lang w:eastAsia="ru-RU"/>
        </w:rPr>
        <w:t>акимата</w:t>
      </w:r>
      <w:proofErr w:type="spellEnd"/>
      <w:r w:rsidRPr="001B19C3">
        <w:rPr>
          <w:rFonts w:eastAsia="Times New Roman" w:cs="Times New Roman"/>
          <w:szCs w:val="28"/>
          <w:lang w:eastAsia="ru-RU"/>
        </w:rPr>
        <w:t xml:space="preserve"> города </w:t>
      </w:r>
      <w:proofErr w:type="spellStart"/>
      <w:r w:rsidRPr="001B19C3">
        <w:rPr>
          <w:rFonts w:eastAsia="Times New Roman" w:cs="Times New Roman"/>
          <w:szCs w:val="28"/>
          <w:lang w:eastAsia="ru-RU"/>
        </w:rPr>
        <w:t>Костаная</w:t>
      </w:r>
      <w:proofErr w:type="spellEnd"/>
      <w:r w:rsidR="00640C77" w:rsidRPr="001B19C3">
        <w:rPr>
          <w:rFonts w:eastAsia="Times New Roman" w:cs="Times New Roman"/>
          <w:szCs w:val="28"/>
          <w:lang w:eastAsia="ru-RU"/>
        </w:rPr>
        <w:t>»</w:t>
      </w:r>
      <w:r w:rsidRPr="001B19C3">
        <w:rPr>
          <w:rFonts w:eastAsia="Times New Roman" w:cs="Times New Roman"/>
          <w:szCs w:val="28"/>
          <w:lang w:eastAsia="ru-RU"/>
        </w:rPr>
        <w:t xml:space="preserve"> </w:t>
      </w:r>
      <w:r w:rsidR="00640C77">
        <w:rPr>
          <w:rFonts w:eastAsia="Times New Roman" w:cs="Times New Roman"/>
          <w:szCs w:val="28"/>
          <w:lang w:eastAsia="ru-RU"/>
        </w:rPr>
        <w:t>контрольных</w:t>
      </w:r>
      <w:r w:rsidRPr="001B19C3">
        <w:rPr>
          <w:rFonts w:eastAsia="Times New Roman" w:cs="Times New Roman"/>
          <w:szCs w:val="28"/>
          <w:lang w:eastAsia="ru-RU"/>
        </w:rPr>
        <w:t xml:space="preserve"> функций не реализует</w:t>
      </w:r>
      <w:r w:rsidR="00640C77">
        <w:rPr>
          <w:rFonts w:eastAsia="Times New Roman" w:cs="Times New Roman"/>
          <w:szCs w:val="28"/>
          <w:lang w:eastAsia="ru-RU"/>
        </w:rPr>
        <w:t>.</w:t>
      </w:r>
    </w:p>
    <w:p w:rsidR="00640C77" w:rsidRDefault="00640C77" w:rsidP="00664274">
      <w:pPr>
        <w:ind w:firstLine="709"/>
        <w:rPr>
          <w:rFonts w:eastAsia="Times New Roman" w:cs="Times New Roman"/>
          <w:szCs w:val="28"/>
          <w:lang w:eastAsia="ru-RU"/>
        </w:rPr>
      </w:pPr>
    </w:p>
    <w:p w:rsidR="00640C77" w:rsidRPr="003574EE" w:rsidRDefault="00E75159" w:rsidP="00664274">
      <w:pPr>
        <w:ind w:firstLine="709"/>
        <w:rPr>
          <w:rFonts w:eastAsia="Times New Roman" w:cs="Times New Roman"/>
          <w:b/>
          <w:szCs w:val="28"/>
          <w:lang w:eastAsia="ru-RU"/>
        </w:rPr>
      </w:pPr>
      <w:r w:rsidRPr="003574EE">
        <w:rPr>
          <w:rFonts w:eastAsia="Times New Roman" w:cs="Times New Roman"/>
          <w:b/>
          <w:szCs w:val="28"/>
          <w:lang w:eastAsia="ru-RU"/>
        </w:rPr>
        <w:t>Финансово-хозяйственная деятельность</w:t>
      </w:r>
    </w:p>
    <w:p w:rsidR="003574EE" w:rsidRDefault="003574EE" w:rsidP="003574EE">
      <w:pPr>
        <w:ind w:firstLine="709"/>
        <w:rPr>
          <w:rFonts w:eastAsia="Times New Roman" w:cs="Times New Roman"/>
          <w:szCs w:val="28"/>
          <w:lang w:eastAsia="ru-RU"/>
        </w:rPr>
      </w:pPr>
      <w:r>
        <w:rPr>
          <w:rFonts w:eastAsia="Times New Roman" w:cs="Times New Roman"/>
          <w:szCs w:val="28"/>
          <w:lang w:eastAsia="ru-RU"/>
        </w:rPr>
        <w:t xml:space="preserve">Государственные закупки и </w:t>
      </w:r>
      <w:proofErr w:type="spellStart"/>
      <w:proofErr w:type="gramStart"/>
      <w:r>
        <w:rPr>
          <w:rFonts w:eastAsia="Times New Roman" w:cs="Times New Roman"/>
          <w:szCs w:val="28"/>
          <w:lang w:eastAsia="ru-RU"/>
        </w:rPr>
        <w:t>хоз.договоры</w:t>
      </w:r>
      <w:proofErr w:type="spellEnd"/>
      <w:proofErr w:type="gramEnd"/>
      <w:r>
        <w:rPr>
          <w:rFonts w:eastAsia="Times New Roman" w:cs="Times New Roman"/>
          <w:szCs w:val="28"/>
          <w:lang w:eastAsia="ru-RU"/>
        </w:rPr>
        <w:t xml:space="preserve"> проводятся только через портал государственных закупок. Вся документация ведется в строгом </w:t>
      </w:r>
      <w:r>
        <w:rPr>
          <w:rFonts w:eastAsia="Times New Roman" w:cs="Times New Roman"/>
          <w:szCs w:val="28"/>
          <w:lang w:eastAsia="ru-RU"/>
        </w:rPr>
        <w:lastRenderedPageBreak/>
        <w:t xml:space="preserve">соответствии с законодательством РК лицом ответственным за проведение </w:t>
      </w:r>
      <w:proofErr w:type="spellStart"/>
      <w:proofErr w:type="gramStart"/>
      <w:r>
        <w:rPr>
          <w:rFonts w:eastAsia="Times New Roman" w:cs="Times New Roman"/>
          <w:szCs w:val="28"/>
          <w:lang w:eastAsia="ru-RU"/>
        </w:rPr>
        <w:t>гос.закупок</w:t>
      </w:r>
      <w:proofErr w:type="spellEnd"/>
      <w:proofErr w:type="gramEnd"/>
      <w:r>
        <w:rPr>
          <w:rFonts w:eastAsia="Times New Roman" w:cs="Times New Roman"/>
          <w:szCs w:val="28"/>
          <w:lang w:eastAsia="ru-RU"/>
        </w:rPr>
        <w:t xml:space="preserve"> бухгалтером </w:t>
      </w:r>
      <w:proofErr w:type="spellStart"/>
      <w:r>
        <w:rPr>
          <w:rFonts w:eastAsia="Times New Roman" w:cs="Times New Roman"/>
          <w:szCs w:val="28"/>
          <w:lang w:eastAsia="ru-RU"/>
        </w:rPr>
        <w:t>Нургалиевой</w:t>
      </w:r>
      <w:proofErr w:type="spellEnd"/>
      <w:r>
        <w:rPr>
          <w:rFonts w:eastAsia="Times New Roman" w:cs="Times New Roman"/>
          <w:szCs w:val="28"/>
          <w:lang w:eastAsia="ru-RU"/>
        </w:rPr>
        <w:t xml:space="preserve"> А.Т. </w:t>
      </w:r>
    </w:p>
    <w:p w:rsidR="003574EE" w:rsidRDefault="003574EE" w:rsidP="003574EE">
      <w:pPr>
        <w:ind w:firstLine="709"/>
        <w:rPr>
          <w:rFonts w:eastAsia="Times New Roman" w:cs="Times New Roman"/>
          <w:szCs w:val="28"/>
          <w:lang w:eastAsia="ru-RU"/>
        </w:rPr>
      </w:pPr>
      <w:r>
        <w:rPr>
          <w:rFonts w:eastAsia="Times New Roman" w:cs="Times New Roman"/>
          <w:szCs w:val="28"/>
          <w:lang w:eastAsia="ru-RU"/>
        </w:rPr>
        <w:t xml:space="preserve">Доход от платных видов деятельности поступает на расчетный счет организации путем перечисления от </w:t>
      </w:r>
      <w:proofErr w:type="spellStart"/>
      <w:r>
        <w:rPr>
          <w:rFonts w:eastAsia="Times New Roman" w:cs="Times New Roman"/>
          <w:szCs w:val="28"/>
          <w:lang w:eastAsia="ru-RU"/>
        </w:rPr>
        <w:t>услугополучателя</w:t>
      </w:r>
      <w:proofErr w:type="spellEnd"/>
      <w:r>
        <w:rPr>
          <w:rFonts w:eastAsia="Times New Roman" w:cs="Times New Roman"/>
          <w:szCs w:val="28"/>
          <w:lang w:eastAsia="ru-RU"/>
        </w:rPr>
        <w:t xml:space="preserve">, с которым заключается договор с указанием условий оказания дополнительных услуг. Полученные средства используются на нужды детского сада. </w:t>
      </w:r>
    </w:p>
    <w:p w:rsidR="00E75159" w:rsidRPr="007F0A69" w:rsidRDefault="00E75159" w:rsidP="00664274">
      <w:pPr>
        <w:ind w:firstLine="709"/>
        <w:rPr>
          <w:rFonts w:eastAsia="Times New Roman" w:cs="Times New Roman"/>
          <w:szCs w:val="28"/>
          <w:lang w:eastAsia="ru-RU"/>
        </w:rPr>
      </w:pPr>
    </w:p>
    <w:p w:rsidR="0031638A" w:rsidRDefault="0031638A" w:rsidP="00AF7464">
      <w:pPr>
        <w:ind w:firstLine="709"/>
        <w:rPr>
          <w:rFonts w:eastAsia="Times New Roman" w:cs="Times New Roman"/>
          <w:szCs w:val="28"/>
          <w:lang w:eastAsia="ru-RU"/>
        </w:rPr>
      </w:pPr>
      <w:bookmarkStart w:id="0" w:name="_GoBack"/>
      <w:bookmarkEnd w:id="0"/>
    </w:p>
    <w:p w:rsidR="00961970" w:rsidRPr="007F0A69" w:rsidRDefault="00AF7464" w:rsidP="00AF7464">
      <w:pPr>
        <w:ind w:firstLine="709"/>
        <w:rPr>
          <w:rFonts w:eastAsia="Times New Roman" w:cs="Times New Roman"/>
          <w:szCs w:val="28"/>
          <w:lang w:eastAsia="ru-RU"/>
        </w:rPr>
      </w:pPr>
      <w:r w:rsidRPr="007F0A69">
        <w:rPr>
          <w:rFonts w:eastAsia="Times New Roman" w:cs="Times New Roman"/>
          <w:szCs w:val="28"/>
          <w:lang w:eastAsia="ru-RU"/>
        </w:rPr>
        <w:t>По итогам</w:t>
      </w:r>
      <w:r w:rsidR="00E4494D" w:rsidRPr="007F0A69">
        <w:rPr>
          <w:rFonts w:eastAsia="Times New Roman" w:cs="Times New Roman"/>
          <w:szCs w:val="28"/>
          <w:lang w:eastAsia="ru-RU"/>
        </w:rPr>
        <w:t xml:space="preserve"> проведения внутреннего анализа коррупционных рисков рабочая группа вынесла следующие рекомендации:</w:t>
      </w:r>
    </w:p>
    <w:p w:rsidR="00E4494D" w:rsidRPr="007F0A69" w:rsidRDefault="00E4494D" w:rsidP="00AF7464">
      <w:pPr>
        <w:ind w:firstLine="709"/>
        <w:rPr>
          <w:rFonts w:eastAsia="Times New Roman" w:cs="Times New Roman"/>
          <w:szCs w:val="28"/>
          <w:lang w:eastAsia="ru-RU"/>
        </w:rPr>
      </w:pPr>
      <w:r w:rsidRPr="007F0A69">
        <w:rPr>
          <w:rFonts w:eastAsia="Times New Roman" w:cs="Times New Roman"/>
          <w:szCs w:val="28"/>
          <w:lang w:eastAsia="ru-RU"/>
        </w:rPr>
        <w:t xml:space="preserve">- всем членам коллектива соблюдать законодательство РК и </w:t>
      </w:r>
      <w:r w:rsidR="00F63451" w:rsidRPr="007F0A69">
        <w:rPr>
          <w:rFonts w:eastAsia="Times New Roman" w:cs="Times New Roman"/>
          <w:szCs w:val="28"/>
          <w:lang w:eastAsia="ru-RU"/>
        </w:rPr>
        <w:t>закон «О педагогической этике»;</w:t>
      </w:r>
    </w:p>
    <w:p w:rsidR="00F63451" w:rsidRPr="007F0A69" w:rsidRDefault="00F63451" w:rsidP="00AF7464">
      <w:pPr>
        <w:ind w:firstLine="709"/>
        <w:rPr>
          <w:rFonts w:eastAsia="Times New Roman" w:cs="Times New Roman"/>
          <w:szCs w:val="28"/>
          <w:lang w:eastAsia="ru-RU"/>
        </w:rPr>
      </w:pPr>
      <w:r w:rsidRPr="007F0A69">
        <w:rPr>
          <w:rFonts w:eastAsia="Times New Roman" w:cs="Times New Roman"/>
          <w:szCs w:val="28"/>
          <w:lang w:eastAsia="ru-RU"/>
        </w:rPr>
        <w:t xml:space="preserve">- уполномоченному </w:t>
      </w:r>
      <w:r w:rsidR="000F3E6A" w:rsidRPr="007F0A69">
        <w:rPr>
          <w:rFonts w:eastAsia="Times New Roman" w:cs="Times New Roman"/>
          <w:szCs w:val="28"/>
          <w:lang w:eastAsia="ru-RU"/>
        </w:rPr>
        <w:t>по этике и противодействию коррупции проводить разъяснительную работу по предупреждению коррупционных правонарушений</w:t>
      </w:r>
      <w:r w:rsidR="00F46B88" w:rsidRPr="007F0A69">
        <w:rPr>
          <w:rFonts w:eastAsia="Times New Roman" w:cs="Times New Roman"/>
          <w:szCs w:val="28"/>
          <w:lang w:eastAsia="ru-RU"/>
        </w:rPr>
        <w:t>;</w:t>
      </w:r>
    </w:p>
    <w:p w:rsidR="000F3E6A" w:rsidRPr="007F0A69" w:rsidRDefault="00F46B88" w:rsidP="00AF7464">
      <w:pPr>
        <w:ind w:firstLine="709"/>
        <w:rPr>
          <w:rFonts w:eastAsia="Times New Roman" w:cs="Times New Roman"/>
          <w:szCs w:val="28"/>
          <w:lang w:eastAsia="ru-RU"/>
        </w:rPr>
      </w:pPr>
      <w:r w:rsidRPr="007F0A69">
        <w:rPr>
          <w:rFonts w:eastAsia="Times New Roman" w:cs="Times New Roman"/>
          <w:szCs w:val="28"/>
          <w:lang w:eastAsia="ru-RU"/>
        </w:rPr>
        <w:t>- р</w:t>
      </w:r>
      <w:r w:rsidR="000F3E6A" w:rsidRPr="007F0A69">
        <w:rPr>
          <w:rFonts w:eastAsia="Times New Roman" w:cs="Times New Roman"/>
          <w:szCs w:val="28"/>
          <w:lang w:eastAsia="ru-RU"/>
        </w:rPr>
        <w:t xml:space="preserve">азмещать на сайте и информационных стендах детского сада </w:t>
      </w:r>
      <w:r w:rsidRPr="007F0A69">
        <w:rPr>
          <w:rFonts w:eastAsia="Times New Roman" w:cs="Times New Roman"/>
          <w:szCs w:val="28"/>
          <w:lang w:eastAsia="ru-RU"/>
        </w:rPr>
        <w:t>материалы по данной теме;</w:t>
      </w:r>
    </w:p>
    <w:p w:rsidR="00F46B88" w:rsidRPr="007F0A69" w:rsidRDefault="00F46B88" w:rsidP="00AF7464">
      <w:pPr>
        <w:ind w:firstLine="709"/>
        <w:rPr>
          <w:rFonts w:eastAsia="Times New Roman" w:cs="Times New Roman"/>
          <w:szCs w:val="28"/>
          <w:lang w:eastAsia="ru-RU"/>
        </w:rPr>
      </w:pPr>
      <w:r w:rsidRPr="007F0A69">
        <w:rPr>
          <w:rFonts w:eastAsia="Times New Roman" w:cs="Times New Roman"/>
          <w:szCs w:val="28"/>
          <w:lang w:eastAsia="ru-RU"/>
        </w:rPr>
        <w:t xml:space="preserve">- соблюдать законодательство при оказании государственных услуг, вести постоянную разъяснительную работу с членами коллектива и </w:t>
      </w:r>
      <w:r w:rsidR="00711598" w:rsidRPr="007F0A69">
        <w:rPr>
          <w:rFonts w:eastAsia="Times New Roman" w:cs="Times New Roman"/>
          <w:szCs w:val="28"/>
          <w:lang w:eastAsia="ru-RU"/>
        </w:rPr>
        <w:t xml:space="preserve">лиц обращающихся за получением </w:t>
      </w:r>
      <w:proofErr w:type="spellStart"/>
      <w:proofErr w:type="gramStart"/>
      <w:r w:rsidR="00711598" w:rsidRPr="007F0A69">
        <w:rPr>
          <w:rFonts w:eastAsia="Times New Roman" w:cs="Times New Roman"/>
          <w:szCs w:val="28"/>
          <w:lang w:eastAsia="ru-RU"/>
        </w:rPr>
        <w:t>гос.услуги</w:t>
      </w:r>
      <w:proofErr w:type="spellEnd"/>
      <w:proofErr w:type="gramEnd"/>
    </w:p>
    <w:p w:rsidR="00711598" w:rsidRDefault="00711598" w:rsidP="00AF7464">
      <w:pPr>
        <w:ind w:firstLine="709"/>
        <w:rPr>
          <w:rFonts w:eastAsia="Times New Roman" w:cs="Times New Roman"/>
          <w:szCs w:val="28"/>
          <w:lang w:val="kk-KZ" w:eastAsia="ru-RU"/>
        </w:rPr>
      </w:pPr>
      <w:r w:rsidRPr="007F0A69">
        <w:rPr>
          <w:rFonts w:eastAsia="Times New Roman" w:cs="Times New Roman"/>
          <w:szCs w:val="28"/>
          <w:lang w:eastAsia="ru-RU"/>
        </w:rPr>
        <w:t>- секретарю усилить контроль за сроками рассмотрения обращений физических и юридических лиц;</w:t>
      </w:r>
    </w:p>
    <w:p w:rsidR="006D2F5D" w:rsidRPr="007F0A69" w:rsidRDefault="006D2F5D" w:rsidP="006D2F5D">
      <w:pPr>
        <w:ind w:firstLine="709"/>
        <w:rPr>
          <w:rFonts w:eastAsia="Times New Roman" w:cs="Times New Roman"/>
          <w:szCs w:val="28"/>
          <w:lang w:eastAsia="ru-RU"/>
        </w:rPr>
      </w:pPr>
      <w:r w:rsidRPr="006D2F5D">
        <w:rPr>
          <w:rFonts w:eastAsia="Times New Roman" w:cs="Times New Roman"/>
          <w:szCs w:val="28"/>
          <w:lang w:val="kk-KZ" w:eastAsia="ru-RU"/>
        </w:rPr>
        <w:t xml:space="preserve">- </w:t>
      </w:r>
      <w:r w:rsidRPr="006D2F5D">
        <w:rPr>
          <w:rFonts w:eastAsia="Times New Roman" w:cs="Times New Roman"/>
          <w:szCs w:val="28"/>
          <w:lang w:eastAsia="ru-RU"/>
        </w:rPr>
        <w:t xml:space="preserve">продолжить разъяснительную работу по </w:t>
      </w:r>
      <w:proofErr w:type="spellStart"/>
      <w:r w:rsidRPr="006D2F5D">
        <w:rPr>
          <w:rFonts w:eastAsia="Times New Roman" w:cs="Times New Roman"/>
          <w:szCs w:val="28"/>
          <w:lang w:eastAsia="ru-RU"/>
        </w:rPr>
        <w:t>антикоррупции</w:t>
      </w:r>
      <w:proofErr w:type="spellEnd"/>
      <w:r w:rsidRPr="006D2F5D">
        <w:rPr>
          <w:rFonts w:eastAsia="Times New Roman" w:cs="Times New Roman"/>
          <w:szCs w:val="28"/>
          <w:lang w:eastAsia="ru-RU"/>
        </w:rPr>
        <w:t xml:space="preserve"> среди родителей и регулярно проводить анкетирования (два раза в год) по выявлению коррупционных рисков.</w:t>
      </w:r>
    </w:p>
    <w:p w:rsidR="006D2F5D" w:rsidRPr="007F0A69" w:rsidRDefault="006D2F5D" w:rsidP="006D2F5D">
      <w:pPr>
        <w:ind w:firstLine="709"/>
        <w:rPr>
          <w:rFonts w:eastAsia="Times New Roman" w:cs="Times New Roman"/>
          <w:szCs w:val="28"/>
          <w:lang w:eastAsia="ru-RU"/>
        </w:rPr>
      </w:pPr>
    </w:p>
    <w:p w:rsidR="00711598" w:rsidRPr="007F0A69" w:rsidRDefault="00711598" w:rsidP="00AF7464">
      <w:pPr>
        <w:ind w:firstLine="709"/>
        <w:rPr>
          <w:rFonts w:eastAsia="Times New Roman" w:cs="Times New Roman"/>
          <w:szCs w:val="28"/>
          <w:lang w:eastAsia="ru-RU"/>
        </w:rPr>
      </w:pPr>
    </w:p>
    <w:p w:rsidR="00711598" w:rsidRPr="007F0A69" w:rsidRDefault="00711598" w:rsidP="00AF7464">
      <w:pPr>
        <w:ind w:firstLine="709"/>
        <w:rPr>
          <w:rFonts w:eastAsia="Times New Roman" w:cs="Times New Roman"/>
          <w:szCs w:val="28"/>
          <w:lang w:eastAsia="ru-RU"/>
        </w:rPr>
      </w:pPr>
    </w:p>
    <w:p w:rsidR="00711598" w:rsidRPr="007F0A69" w:rsidRDefault="00711598" w:rsidP="00AF7464">
      <w:pPr>
        <w:ind w:firstLine="709"/>
        <w:rPr>
          <w:rFonts w:eastAsia="Times New Roman" w:cs="Times New Roman"/>
          <w:szCs w:val="28"/>
          <w:lang w:eastAsia="ru-RU"/>
        </w:rPr>
      </w:pPr>
    </w:p>
    <w:p w:rsidR="00711598" w:rsidRPr="007F0A69" w:rsidRDefault="00711598" w:rsidP="00214A5B">
      <w:pPr>
        <w:ind w:firstLine="709"/>
        <w:jc w:val="left"/>
        <w:rPr>
          <w:rFonts w:eastAsia="Times New Roman" w:cs="Times New Roman"/>
          <w:szCs w:val="28"/>
          <w:lang w:eastAsia="ru-RU"/>
        </w:rPr>
      </w:pPr>
      <w:r w:rsidRPr="007F0A69">
        <w:rPr>
          <w:rFonts w:eastAsia="Times New Roman" w:cs="Times New Roman"/>
          <w:szCs w:val="28"/>
          <w:lang w:eastAsia="ru-RU"/>
        </w:rPr>
        <w:t xml:space="preserve">Председатель рабочей группы                              </w:t>
      </w:r>
      <w:r w:rsidR="00214A5B">
        <w:rPr>
          <w:rFonts w:eastAsia="Times New Roman" w:cs="Times New Roman"/>
          <w:szCs w:val="28"/>
          <w:lang w:val="kk-KZ" w:eastAsia="ru-RU"/>
        </w:rPr>
        <w:t>М</w:t>
      </w:r>
      <w:proofErr w:type="spellStart"/>
      <w:r w:rsidR="00214A5B" w:rsidRPr="007F0A69">
        <w:rPr>
          <w:rFonts w:eastAsia="Times New Roman" w:cs="Times New Roman"/>
          <w:szCs w:val="28"/>
          <w:lang w:eastAsia="ru-RU"/>
        </w:rPr>
        <w:t>акаренко</w:t>
      </w:r>
      <w:proofErr w:type="spellEnd"/>
      <w:r w:rsidR="00214A5B" w:rsidRPr="007F0A69">
        <w:rPr>
          <w:rFonts w:eastAsia="Times New Roman" w:cs="Times New Roman"/>
          <w:szCs w:val="28"/>
          <w:lang w:eastAsia="ru-RU"/>
        </w:rPr>
        <w:t xml:space="preserve"> В.А</w:t>
      </w:r>
      <w:r w:rsidRPr="007F0A69">
        <w:rPr>
          <w:rFonts w:eastAsia="Times New Roman" w:cs="Times New Roman"/>
          <w:szCs w:val="28"/>
          <w:lang w:eastAsia="ru-RU"/>
        </w:rPr>
        <w:t xml:space="preserve"> </w:t>
      </w:r>
    </w:p>
    <w:p w:rsidR="0090143B" w:rsidRPr="007F0A69" w:rsidRDefault="0090143B" w:rsidP="00AF7464">
      <w:pPr>
        <w:ind w:firstLine="709"/>
        <w:rPr>
          <w:rFonts w:eastAsia="Times New Roman" w:cs="Times New Roman"/>
          <w:szCs w:val="28"/>
          <w:lang w:eastAsia="ru-RU"/>
        </w:rPr>
      </w:pPr>
      <w:r w:rsidRPr="007F0A69">
        <w:rPr>
          <w:rFonts w:eastAsia="Times New Roman" w:cs="Times New Roman"/>
          <w:szCs w:val="28"/>
          <w:lang w:eastAsia="ru-RU"/>
        </w:rPr>
        <w:t xml:space="preserve">Согласовано с членами рабочей группы: </w:t>
      </w:r>
    </w:p>
    <w:p w:rsidR="009979DF" w:rsidRPr="007F0A69" w:rsidRDefault="00377296" w:rsidP="009979DF">
      <w:pPr>
        <w:ind w:firstLine="709"/>
        <w:rPr>
          <w:rFonts w:eastAsia="Times New Roman" w:cs="Times New Roman"/>
          <w:szCs w:val="28"/>
          <w:lang w:eastAsia="ru-RU"/>
        </w:rPr>
      </w:pPr>
      <w:r>
        <w:rPr>
          <w:rFonts w:eastAsia="Times New Roman" w:cs="Times New Roman"/>
          <w:szCs w:val="28"/>
          <w:lang w:eastAsia="ru-RU"/>
        </w:rPr>
        <w:t>Муратова Н.В.</w:t>
      </w:r>
      <w:r w:rsidR="009979DF" w:rsidRPr="007F0A69">
        <w:rPr>
          <w:rFonts w:eastAsia="Times New Roman" w:cs="Times New Roman"/>
          <w:szCs w:val="28"/>
          <w:lang w:eastAsia="ru-RU"/>
        </w:rPr>
        <w:t xml:space="preserve"> </w:t>
      </w:r>
    </w:p>
    <w:p w:rsidR="00711598" w:rsidRPr="007F0A69" w:rsidRDefault="009979DF" w:rsidP="009979DF">
      <w:pPr>
        <w:ind w:firstLine="709"/>
        <w:rPr>
          <w:rFonts w:eastAsia="Times New Roman" w:cs="Times New Roman"/>
          <w:szCs w:val="28"/>
          <w:lang w:eastAsia="ru-RU"/>
        </w:rPr>
      </w:pPr>
      <w:proofErr w:type="spellStart"/>
      <w:r w:rsidRPr="007F0A69">
        <w:rPr>
          <w:rFonts w:eastAsia="Times New Roman" w:cs="Times New Roman"/>
          <w:szCs w:val="28"/>
          <w:lang w:eastAsia="ru-RU"/>
        </w:rPr>
        <w:t>Тажибаева</w:t>
      </w:r>
      <w:proofErr w:type="spellEnd"/>
      <w:r w:rsidRPr="007F0A69">
        <w:rPr>
          <w:rFonts w:eastAsia="Times New Roman" w:cs="Times New Roman"/>
          <w:szCs w:val="28"/>
          <w:lang w:eastAsia="ru-RU"/>
        </w:rPr>
        <w:t xml:space="preserve"> А.Б. </w:t>
      </w:r>
    </w:p>
    <w:sectPr w:rsidR="00711598" w:rsidRPr="007F0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071"/>
    <w:multiLevelType w:val="multilevel"/>
    <w:tmpl w:val="E33A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D32B2"/>
    <w:multiLevelType w:val="multilevel"/>
    <w:tmpl w:val="03AC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63644"/>
    <w:multiLevelType w:val="hybridMultilevel"/>
    <w:tmpl w:val="0D9A15F2"/>
    <w:lvl w:ilvl="0" w:tplc="F33020B4">
      <w:start w:val="2021"/>
      <w:numFmt w:val="bullet"/>
      <w:lvlText w:val="-"/>
      <w:lvlJc w:val="left"/>
      <w:pPr>
        <w:ind w:left="927" w:hanging="360"/>
      </w:pPr>
      <w:rPr>
        <w:rFonts w:ascii="Times New Roman" w:eastAsia="Times New Roman" w:hAnsi="Times New Roman" w:cs="Times New Roman"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FC0106E"/>
    <w:multiLevelType w:val="hybridMultilevel"/>
    <w:tmpl w:val="0D68C7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8C92529"/>
    <w:multiLevelType w:val="multilevel"/>
    <w:tmpl w:val="9252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434F89"/>
    <w:multiLevelType w:val="multilevel"/>
    <w:tmpl w:val="ED8E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26E3C"/>
    <w:multiLevelType w:val="multilevel"/>
    <w:tmpl w:val="9ABE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46A4A"/>
    <w:multiLevelType w:val="multilevel"/>
    <w:tmpl w:val="C6F43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810DC7"/>
    <w:multiLevelType w:val="hybridMultilevel"/>
    <w:tmpl w:val="0C78A626"/>
    <w:lvl w:ilvl="0" w:tplc="90802440">
      <w:start w:val="20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8"/>
  </w:num>
  <w:num w:numId="6">
    <w:abstractNumId w:val="3"/>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FD9"/>
    <w:rsid w:val="00000923"/>
    <w:rsid w:val="00031730"/>
    <w:rsid w:val="00033BFB"/>
    <w:rsid w:val="00037E47"/>
    <w:rsid w:val="00046981"/>
    <w:rsid w:val="0005720D"/>
    <w:rsid w:val="00060833"/>
    <w:rsid w:val="0006114A"/>
    <w:rsid w:val="0006605C"/>
    <w:rsid w:val="000846FA"/>
    <w:rsid w:val="00092EB9"/>
    <w:rsid w:val="000A4089"/>
    <w:rsid w:val="000A4B1D"/>
    <w:rsid w:val="000A515F"/>
    <w:rsid w:val="000A6A53"/>
    <w:rsid w:val="000B33E8"/>
    <w:rsid w:val="000C0346"/>
    <w:rsid w:val="000F3C73"/>
    <w:rsid w:val="000F3E6A"/>
    <w:rsid w:val="00103776"/>
    <w:rsid w:val="00127BBD"/>
    <w:rsid w:val="001320D1"/>
    <w:rsid w:val="00153F38"/>
    <w:rsid w:val="00154E20"/>
    <w:rsid w:val="00157CCB"/>
    <w:rsid w:val="00164C37"/>
    <w:rsid w:val="00184E48"/>
    <w:rsid w:val="00196E91"/>
    <w:rsid w:val="001B19C3"/>
    <w:rsid w:val="001C03EE"/>
    <w:rsid w:val="001D471E"/>
    <w:rsid w:val="001D6AA8"/>
    <w:rsid w:val="00214A5B"/>
    <w:rsid w:val="002152F0"/>
    <w:rsid w:val="0024329B"/>
    <w:rsid w:val="00245A0F"/>
    <w:rsid w:val="00252428"/>
    <w:rsid w:val="00260DD0"/>
    <w:rsid w:val="00265303"/>
    <w:rsid w:val="0027725D"/>
    <w:rsid w:val="00281FFA"/>
    <w:rsid w:val="002A6183"/>
    <w:rsid w:val="002B166A"/>
    <w:rsid w:val="002B1C4A"/>
    <w:rsid w:val="002D3548"/>
    <w:rsid w:val="002D4AB3"/>
    <w:rsid w:val="002D5E6B"/>
    <w:rsid w:val="002F4930"/>
    <w:rsid w:val="003021E8"/>
    <w:rsid w:val="0030679B"/>
    <w:rsid w:val="0031638A"/>
    <w:rsid w:val="00325893"/>
    <w:rsid w:val="0033345D"/>
    <w:rsid w:val="003574E1"/>
    <w:rsid w:val="003574EE"/>
    <w:rsid w:val="00377296"/>
    <w:rsid w:val="00382CE0"/>
    <w:rsid w:val="0038750F"/>
    <w:rsid w:val="003914B3"/>
    <w:rsid w:val="003A207F"/>
    <w:rsid w:val="003B3672"/>
    <w:rsid w:val="003D1490"/>
    <w:rsid w:val="003E7022"/>
    <w:rsid w:val="003F7C19"/>
    <w:rsid w:val="00404A35"/>
    <w:rsid w:val="00414D10"/>
    <w:rsid w:val="0042434B"/>
    <w:rsid w:val="004267E8"/>
    <w:rsid w:val="00432919"/>
    <w:rsid w:val="004630DA"/>
    <w:rsid w:val="00486E1D"/>
    <w:rsid w:val="0049268D"/>
    <w:rsid w:val="004B78C3"/>
    <w:rsid w:val="004C0FE9"/>
    <w:rsid w:val="004D5DB0"/>
    <w:rsid w:val="004E113D"/>
    <w:rsid w:val="004F46DE"/>
    <w:rsid w:val="004F6905"/>
    <w:rsid w:val="00510388"/>
    <w:rsid w:val="00512303"/>
    <w:rsid w:val="00522EF0"/>
    <w:rsid w:val="005245A6"/>
    <w:rsid w:val="00527056"/>
    <w:rsid w:val="00535304"/>
    <w:rsid w:val="0055249E"/>
    <w:rsid w:val="005535FD"/>
    <w:rsid w:val="00554B88"/>
    <w:rsid w:val="00562FE6"/>
    <w:rsid w:val="005636FC"/>
    <w:rsid w:val="00566D3C"/>
    <w:rsid w:val="00576C9A"/>
    <w:rsid w:val="00590956"/>
    <w:rsid w:val="005926E9"/>
    <w:rsid w:val="00592DCD"/>
    <w:rsid w:val="00595C24"/>
    <w:rsid w:val="005A02A3"/>
    <w:rsid w:val="005A349D"/>
    <w:rsid w:val="005B5FF9"/>
    <w:rsid w:val="005D0F63"/>
    <w:rsid w:val="005F4572"/>
    <w:rsid w:val="00635D69"/>
    <w:rsid w:val="00636ED8"/>
    <w:rsid w:val="00640C77"/>
    <w:rsid w:val="00646EC4"/>
    <w:rsid w:val="00651F89"/>
    <w:rsid w:val="0065701F"/>
    <w:rsid w:val="00664274"/>
    <w:rsid w:val="006676BB"/>
    <w:rsid w:val="00670B09"/>
    <w:rsid w:val="00670E1B"/>
    <w:rsid w:val="0069785F"/>
    <w:rsid w:val="006B34AD"/>
    <w:rsid w:val="006B754D"/>
    <w:rsid w:val="006C5F24"/>
    <w:rsid w:val="006C740D"/>
    <w:rsid w:val="006D2F5D"/>
    <w:rsid w:val="006D43A0"/>
    <w:rsid w:val="006F289B"/>
    <w:rsid w:val="006F7B5D"/>
    <w:rsid w:val="00710A61"/>
    <w:rsid w:val="00711598"/>
    <w:rsid w:val="00726905"/>
    <w:rsid w:val="00740242"/>
    <w:rsid w:val="0076195C"/>
    <w:rsid w:val="007628E6"/>
    <w:rsid w:val="00770BF3"/>
    <w:rsid w:val="007C288A"/>
    <w:rsid w:val="007F0A69"/>
    <w:rsid w:val="007F19F0"/>
    <w:rsid w:val="007F3048"/>
    <w:rsid w:val="00826D13"/>
    <w:rsid w:val="0086012F"/>
    <w:rsid w:val="00861520"/>
    <w:rsid w:val="00863F08"/>
    <w:rsid w:val="00885C41"/>
    <w:rsid w:val="008A2D37"/>
    <w:rsid w:val="008B6101"/>
    <w:rsid w:val="008C2EE6"/>
    <w:rsid w:val="008D2A18"/>
    <w:rsid w:val="0090143B"/>
    <w:rsid w:val="00957261"/>
    <w:rsid w:val="00961970"/>
    <w:rsid w:val="00963DE8"/>
    <w:rsid w:val="00967161"/>
    <w:rsid w:val="0098005A"/>
    <w:rsid w:val="009979DF"/>
    <w:rsid w:val="009A16D2"/>
    <w:rsid w:val="009B037C"/>
    <w:rsid w:val="009D0673"/>
    <w:rsid w:val="009D0A20"/>
    <w:rsid w:val="009E08EB"/>
    <w:rsid w:val="009F6511"/>
    <w:rsid w:val="00A32526"/>
    <w:rsid w:val="00A424F9"/>
    <w:rsid w:val="00A64970"/>
    <w:rsid w:val="00A721D1"/>
    <w:rsid w:val="00A72FD9"/>
    <w:rsid w:val="00AB1E98"/>
    <w:rsid w:val="00AD4E4A"/>
    <w:rsid w:val="00AF44DA"/>
    <w:rsid w:val="00AF71ED"/>
    <w:rsid w:val="00AF7464"/>
    <w:rsid w:val="00B13F30"/>
    <w:rsid w:val="00B1759E"/>
    <w:rsid w:val="00B276AB"/>
    <w:rsid w:val="00B424B4"/>
    <w:rsid w:val="00B4375C"/>
    <w:rsid w:val="00B54127"/>
    <w:rsid w:val="00B561DD"/>
    <w:rsid w:val="00B6432F"/>
    <w:rsid w:val="00B67531"/>
    <w:rsid w:val="00BA7A4A"/>
    <w:rsid w:val="00BC3912"/>
    <w:rsid w:val="00BE6A20"/>
    <w:rsid w:val="00C14951"/>
    <w:rsid w:val="00C3453C"/>
    <w:rsid w:val="00C4109F"/>
    <w:rsid w:val="00C57F35"/>
    <w:rsid w:val="00C665C0"/>
    <w:rsid w:val="00C75EAD"/>
    <w:rsid w:val="00CA6F57"/>
    <w:rsid w:val="00CC6FCC"/>
    <w:rsid w:val="00CD0EE6"/>
    <w:rsid w:val="00CF5B8E"/>
    <w:rsid w:val="00D308DD"/>
    <w:rsid w:val="00D326A8"/>
    <w:rsid w:val="00D36949"/>
    <w:rsid w:val="00D57559"/>
    <w:rsid w:val="00D60E9B"/>
    <w:rsid w:val="00D81FA8"/>
    <w:rsid w:val="00DC2457"/>
    <w:rsid w:val="00DC4A9C"/>
    <w:rsid w:val="00DE6950"/>
    <w:rsid w:val="00E25B35"/>
    <w:rsid w:val="00E406CF"/>
    <w:rsid w:val="00E4494D"/>
    <w:rsid w:val="00E75159"/>
    <w:rsid w:val="00E965C2"/>
    <w:rsid w:val="00EB6C8A"/>
    <w:rsid w:val="00EE1CC6"/>
    <w:rsid w:val="00EE4998"/>
    <w:rsid w:val="00EF5D9E"/>
    <w:rsid w:val="00F006EA"/>
    <w:rsid w:val="00F13841"/>
    <w:rsid w:val="00F23984"/>
    <w:rsid w:val="00F46B88"/>
    <w:rsid w:val="00F530AE"/>
    <w:rsid w:val="00F53153"/>
    <w:rsid w:val="00F63451"/>
    <w:rsid w:val="00FC7F36"/>
    <w:rsid w:val="00FC7F61"/>
    <w:rsid w:val="00FD5167"/>
    <w:rsid w:val="00FE3D46"/>
    <w:rsid w:val="00FE4985"/>
    <w:rsid w:val="00FF0E69"/>
    <w:rsid w:val="00FF2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E3D5"/>
  <w15:docId w15:val="{8B3F4B13-A9FD-458F-B137-EEC69A2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3A0"/>
    <w:pPr>
      <w:spacing w:after="0" w:line="240" w:lineRule="auto"/>
      <w:ind w:firstLine="567"/>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32F"/>
    <w:pPr>
      <w:ind w:left="720"/>
      <w:contextualSpacing/>
    </w:pPr>
  </w:style>
  <w:style w:type="paragraph" w:styleId="a4">
    <w:name w:val="Balloon Text"/>
    <w:basedOn w:val="a"/>
    <w:link w:val="a5"/>
    <w:uiPriority w:val="99"/>
    <w:semiHidden/>
    <w:unhideWhenUsed/>
    <w:rsid w:val="00B6432F"/>
    <w:rPr>
      <w:rFonts w:ascii="Tahoma" w:hAnsi="Tahoma" w:cs="Tahoma"/>
      <w:sz w:val="16"/>
      <w:szCs w:val="16"/>
    </w:rPr>
  </w:style>
  <w:style w:type="character" w:customStyle="1" w:styleId="a5">
    <w:name w:val="Текст выноски Знак"/>
    <w:basedOn w:val="a0"/>
    <w:link w:val="a4"/>
    <w:uiPriority w:val="99"/>
    <w:semiHidden/>
    <w:rsid w:val="00B64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32649">
      <w:bodyDiv w:val="1"/>
      <w:marLeft w:val="0"/>
      <w:marRight w:val="0"/>
      <w:marTop w:val="0"/>
      <w:marBottom w:val="0"/>
      <w:divBdr>
        <w:top w:val="none" w:sz="0" w:space="0" w:color="auto"/>
        <w:left w:val="none" w:sz="0" w:space="0" w:color="auto"/>
        <w:bottom w:val="none" w:sz="0" w:space="0" w:color="auto"/>
        <w:right w:val="none" w:sz="0" w:space="0" w:color="auto"/>
      </w:divBdr>
      <w:divsChild>
        <w:div w:id="1496918240">
          <w:marLeft w:val="0"/>
          <w:marRight w:val="0"/>
          <w:marTop w:val="0"/>
          <w:marBottom w:val="0"/>
          <w:divBdr>
            <w:top w:val="none" w:sz="0" w:space="0" w:color="auto"/>
            <w:left w:val="none" w:sz="0" w:space="0" w:color="auto"/>
            <w:bottom w:val="none" w:sz="0" w:space="0" w:color="auto"/>
            <w:right w:val="none" w:sz="0" w:space="0" w:color="auto"/>
          </w:divBdr>
        </w:div>
        <w:div w:id="329066253">
          <w:marLeft w:val="0"/>
          <w:marRight w:val="0"/>
          <w:marTop w:val="0"/>
          <w:marBottom w:val="0"/>
          <w:divBdr>
            <w:top w:val="none" w:sz="0" w:space="0" w:color="auto"/>
            <w:left w:val="none" w:sz="0" w:space="0" w:color="auto"/>
            <w:bottom w:val="none" w:sz="0" w:space="0" w:color="auto"/>
            <w:right w:val="none" w:sz="0" w:space="0" w:color="auto"/>
          </w:divBdr>
        </w:div>
      </w:divsChild>
    </w:div>
    <w:div w:id="1197238976">
      <w:bodyDiv w:val="1"/>
      <w:marLeft w:val="0"/>
      <w:marRight w:val="0"/>
      <w:marTop w:val="0"/>
      <w:marBottom w:val="0"/>
      <w:divBdr>
        <w:top w:val="none" w:sz="0" w:space="0" w:color="auto"/>
        <w:left w:val="none" w:sz="0" w:space="0" w:color="auto"/>
        <w:bottom w:val="none" w:sz="0" w:space="0" w:color="auto"/>
        <w:right w:val="none" w:sz="0" w:space="0" w:color="auto"/>
      </w:divBdr>
      <w:divsChild>
        <w:div w:id="693919800">
          <w:marLeft w:val="0"/>
          <w:marRight w:val="0"/>
          <w:marTop w:val="0"/>
          <w:marBottom w:val="0"/>
          <w:divBdr>
            <w:top w:val="none" w:sz="0" w:space="0" w:color="auto"/>
            <w:left w:val="none" w:sz="0" w:space="0" w:color="auto"/>
            <w:bottom w:val="none" w:sz="0" w:space="0" w:color="auto"/>
            <w:right w:val="none" w:sz="0" w:space="0" w:color="auto"/>
          </w:divBdr>
          <w:divsChild>
            <w:div w:id="1505243454">
              <w:marLeft w:val="0"/>
              <w:marRight w:val="0"/>
              <w:marTop w:val="0"/>
              <w:marBottom w:val="0"/>
              <w:divBdr>
                <w:top w:val="none" w:sz="0" w:space="0" w:color="auto"/>
                <w:left w:val="none" w:sz="0" w:space="0" w:color="auto"/>
                <w:bottom w:val="none" w:sz="0" w:space="0" w:color="auto"/>
                <w:right w:val="none" w:sz="0" w:space="0" w:color="auto"/>
              </w:divBdr>
              <w:divsChild>
                <w:div w:id="105320628">
                  <w:marLeft w:val="0"/>
                  <w:marRight w:val="0"/>
                  <w:marTop w:val="150"/>
                  <w:marBottom w:val="600"/>
                  <w:divBdr>
                    <w:top w:val="none" w:sz="0" w:space="0" w:color="auto"/>
                    <w:left w:val="none" w:sz="0" w:space="0" w:color="auto"/>
                    <w:bottom w:val="none" w:sz="0" w:space="0" w:color="auto"/>
                    <w:right w:val="none" w:sz="0" w:space="0" w:color="auto"/>
                  </w:divBdr>
                  <w:divsChild>
                    <w:div w:id="603464299">
                      <w:marLeft w:val="0"/>
                      <w:marRight w:val="0"/>
                      <w:marTop w:val="0"/>
                      <w:marBottom w:val="0"/>
                      <w:divBdr>
                        <w:top w:val="none" w:sz="0" w:space="0" w:color="auto"/>
                        <w:left w:val="none" w:sz="0" w:space="0" w:color="auto"/>
                        <w:bottom w:val="none" w:sz="0" w:space="0" w:color="auto"/>
                        <w:right w:val="none" w:sz="0" w:space="0" w:color="auto"/>
                      </w:divBdr>
                      <w:divsChild>
                        <w:div w:id="1741096958">
                          <w:marLeft w:val="0"/>
                          <w:marRight w:val="465"/>
                          <w:marTop w:val="105"/>
                          <w:marBottom w:val="600"/>
                          <w:divBdr>
                            <w:top w:val="none" w:sz="0" w:space="0" w:color="auto"/>
                            <w:left w:val="none" w:sz="0" w:space="0" w:color="auto"/>
                            <w:bottom w:val="none" w:sz="0" w:space="0" w:color="auto"/>
                            <w:right w:val="none" w:sz="0" w:space="0" w:color="auto"/>
                          </w:divBdr>
                          <w:divsChild>
                            <w:div w:id="9294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666094">
          <w:marLeft w:val="0"/>
          <w:marRight w:val="0"/>
          <w:marTop w:val="0"/>
          <w:marBottom w:val="0"/>
          <w:divBdr>
            <w:top w:val="none" w:sz="0" w:space="0" w:color="auto"/>
            <w:left w:val="none" w:sz="0" w:space="0" w:color="auto"/>
            <w:bottom w:val="none" w:sz="0" w:space="0" w:color="auto"/>
            <w:right w:val="none" w:sz="0" w:space="0" w:color="auto"/>
          </w:divBdr>
          <w:divsChild>
            <w:div w:id="1817532764">
              <w:marLeft w:val="0"/>
              <w:marRight w:val="0"/>
              <w:marTop w:val="0"/>
              <w:marBottom w:val="0"/>
              <w:divBdr>
                <w:top w:val="none" w:sz="0" w:space="0" w:color="auto"/>
                <w:left w:val="none" w:sz="0" w:space="0" w:color="auto"/>
                <w:bottom w:val="none" w:sz="0" w:space="0" w:color="auto"/>
                <w:right w:val="none" w:sz="0" w:space="0" w:color="auto"/>
              </w:divBdr>
            </w:div>
            <w:div w:id="16489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822">
      <w:bodyDiv w:val="1"/>
      <w:marLeft w:val="0"/>
      <w:marRight w:val="0"/>
      <w:marTop w:val="0"/>
      <w:marBottom w:val="0"/>
      <w:divBdr>
        <w:top w:val="none" w:sz="0" w:space="0" w:color="auto"/>
        <w:left w:val="none" w:sz="0" w:space="0" w:color="auto"/>
        <w:bottom w:val="none" w:sz="0" w:space="0" w:color="auto"/>
        <w:right w:val="none" w:sz="0" w:space="0" w:color="auto"/>
      </w:divBdr>
      <w:divsChild>
        <w:div w:id="723335057">
          <w:marLeft w:val="0"/>
          <w:marRight w:val="0"/>
          <w:marTop w:val="0"/>
          <w:marBottom w:val="0"/>
          <w:divBdr>
            <w:top w:val="none" w:sz="0" w:space="0" w:color="auto"/>
            <w:left w:val="none" w:sz="0" w:space="0" w:color="auto"/>
            <w:bottom w:val="none" w:sz="0" w:space="0" w:color="auto"/>
            <w:right w:val="none" w:sz="0" w:space="0" w:color="auto"/>
          </w:divBdr>
          <w:divsChild>
            <w:div w:id="1404992081">
              <w:marLeft w:val="0"/>
              <w:marRight w:val="0"/>
              <w:marTop w:val="0"/>
              <w:marBottom w:val="0"/>
              <w:divBdr>
                <w:top w:val="none" w:sz="0" w:space="0" w:color="auto"/>
                <w:left w:val="none" w:sz="0" w:space="0" w:color="auto"/>
                <w:bottom w:val="none" w:sz="0" w:space="0" w:color="auto"/>
                <w:right w:val="none" w:sz="0" w:space="0" w:color="auto"/>
              </w:divBdr>
              <w:divsChild>
                <w:div w:id="951519952">
                  <w:marLeft w:val="0"/>
                  <w:marRight w:val="0"/>
                  <w:marTop w:val="0"/>
                  <w:marBottom w:val="0"/>
                  <w:divBdr>
                    <w:top w:val="none" w:sz="0" w:space="0" w:color="auto"/>
                    <w:left w:val="none" w:sz="0" w:space="0" w:color="auto"/>
                    <w:bottom w:val="none" w:sz="0" w:space="0" w:color="auto"/>
                    <w:right w:val="none" w:sz="0" w:space="0" w:color="auto"/>
                  </w:divBdr>
                  <w:divsChild>
                    <w:div w:id="1829515409">
                      <w:marLeft w:val="0"/>
                      <w:marRight w:val="0"/>
                      <w:marTop w:val="150"/>
                      <w:marBottom w:val="600"/>
                      <w:divBdr>
                        <w:top w:val="none" w:sz="0" w:space="0" w:color="auto"/>
                        <w:left w:val="none" w:sz="0" w:space="0" w:color="auto"/>
                        <w:bottom w:val="none" w:sz="0" w:space="0" w:color="auto"/>
                        <w:right w:val="none" w:sz="0" w:space="0" w:color="auto"/>
                      </w:divBdr>
                      <w:divsChild>
                        <w:div w:id="756251960">
                          <w:marLeft w:val="0"/>
                          <w:marRight w:val="0"/>
                          <w:marTop w:val="0"/>
                          <w:marBottom w:val="0"/>
                          <w:divBdr>
                            <w:top w:val="none" w:sz="0" w:space="0" w:color="auto"/>
                            <w:left w:val="none" w:sz="0" w:space="0" w:color="auto"/>
                            <w:bottom w:val="none" w:sz="0" w:space="0" w:color="auto"/>
                            <w:right w:val="none" w:sz="0" w:space="0" w:color="auto"/>
                          </w:divBdr>
                          <w:divsChild>
                            <w:div w:id="705252268">
                              <w:marLeft w:val="0"/>
                              <w:marRight w:val="465"/>
                              <w:marTop w:val="105"/>
                              <w:marBottom w:val="600"/>
                              <w:divBdr>
                                <w:top w:val="none" w:sz="0" w:space="0" w:color="auto"/>
                                <w:left w:val="none" w:sz="0" w:space="0" w:color="auto"/>
                                <w:bottom w:val="none" w:sz="0" w:space="0" w:color="auto"/>
                                <w:right w:val="none" w:sz="0" w:space="0" w:color="auto"/>
                              </w:divBdr>
                              <w:divsChild>
                                <w:div w:id="16940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94258">
              <w:marLeft w:val="0"/>
              <w:marRight w:val="0"/>
              <w:marTop w:val="0"/>
              <w:marBottom w:val="0"/>
              <w:divBdr>
                <w:top w:val="none" w:sz="0" w:space="0" w:color="auto"/>
                <w:left w:val="none" w:sz="0" w:space="0" w:color="auto"/>
                <w:bottom w:val="none" w:sz="0" w:space="0" w:color="auto"/>
                <w:right w:val="none" w:sz="0" w:space="0" w:color="auto"/>
              </w:divBdr>
              <w:divsChild>
                <w:div w:id="2831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9</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17</cp:revision>
  <cp:lastPrinted>2021-07-09T04:52:00Z</cp:lastPrinted>
  <dcterms:created xsi:type="dcterms:W3CDTF">2020-11-17T04:38:00Z</dcterms:created>
  <dcterms:modified xsi:type="dcterms:W3CDTF">2021-07-09T04:53:00Z</dcterms:modified>
</cp:coreProperties>
</file>